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43" w:rsidRPr="0078018C" w:rsidRDefault="00306143" w:rsidP="00306143">
      <w:pPr>
        <w:pStyle w:val="a3"/>
        <w:rPr>
          <w:rFonts w:ascii="Times New Roman" w:hAnsi="Times New Roman" w:cs="Times New Roman"/>
          <w:b/>
          <w:sz w:val="24"/>
          <w:szCs w:val="24"/>
        </w:rPr>
      </w:pPr>
      <w:r w:rsidRPr="0078018C">
        <w:rPr>
          <w:rFonts w:ascii="Times New Roman" w:hAnsi="Times New Roman" w:cs="Times New Roman"/>
          <w:b/>
          <w:sz w:val="24"/>
          <w:szCs w:val="24"/>
        </w:rPr>
        <w:t>Согласовано:                                                                                                     Утверждаю:</w:t>
      </w:r>
    </w:p>
    <w:p w:rsidR="0078018C" w:rsidRDefault="00306143" w:rsidP="00306143">
      <w:pPr>
        <w:pStyle w:val="a3"/>
        <w:rPr>
          <w:rFonts w:ascii="Times New Roman" w:hAnsi="Times New Roman" w:cs="Times New Roman"/>
          <w:sz w:val="24"/>
          <w:szCs w:val="24"/>
        </w:rPr>
      </w:pPr>
      <w:r w:rsidRPr="00306143">
        <w:rPr>
          <w:rFonts w:ascii="Times New Roman" w:hAnsi="Times New Roman" w:cs="Times New Roman"/>
          <w:sz w:val="24"/>
          <w:szCs w:val="24"/>
        </w:rPr>
        <w:t xml:space="preserve">Председатель </w:t>
      </w:r>
      <w:proofErr w:type="spellStart"/>
      <w:r w:rsidRPr="00306143">
        <w:rPr>
          <w:rFonts w:ascii="Times New Roman" w:hAnsi="Times New Roman" w:cs="Times New Roman"/>
          <w:sz w:val="24"/>
          <w:szCs w:val="24"/>
        </w:rPr>
        <w:t>КМПСиТ</w:t>
      </w:r>
      <w:proofErr w:type="spellEnd"/>
      <w:r w:rsidRPr="00306143">
        <w:rPr>
          <w:rFonts w:ascii="Times New Roman" w:hAnsi="Times New Roman" w:cs="Times New Roman"/>
          <w:sz w:val="24"/>
          <w:szCs w:val="24"/>
        </w:rPr>
        <w:t xml:space="preserve">                                                                 Директор  МБОУДОД </w:t>
      </w:r>
      <w:r w:rsidR="0078018C">
        <w:rPr>
          <w:rFonts w:ascii="Times New Roman" w:hAnsi="Times New Roman" w:cs="Times New Roman"/>
          <w:sz w:val="24"/>
          <w:szCs w:val="24"/>
        </w:rPr>
        <w:t xml:space="preserve">                     </w:t>
      </w:r>
    </w:p>
    <w:p w:rsidR="00306143" w:rsidRPr="00306143" w:rsidRDefault="0078018C" w:rsidP="00306143">
      <w:pPr>
        <w:pStyle w:val="a3"/>
        <w:rPr>
          <w:rFonts w:ascii="Times New Roman" w:hAnsi="Times New Roman" w:cs="Times New Roman"/>
          <w:sz w:val="24"/>
          <w:szCs w:val="24"/>
        </w:rPr>
      </w:pPr>
      <w:proofErr w:type="spellStart"/>
      <w:r>
        <w:rPr>
          <w:rFonts w:ascii="Times New Roman" w:hAnsi="Times New Roman" w:cs="Times New Roman"/>
          <w:sz w:val="24"/>
          <w:szCs w:val="24"/>
        </w:rPr>
        <w:t>Гайского</w:t>
      </w:r>
      <w:proofErr w:type="spellEnd"/>
      <w:r>
        <w:rPr>
          <w:rFonts w:ascii="Times New Roman" w:hAnsi="Times New Roman" w:cs="Times New Roman"/>
          <w:sz w:val="24"/>
          <w:szCs w:val="24"/>
        </w:rPr>
        <w:t xml:space="preserve"> района                                                                            </w:t>
      </w:r>
      <w:r w:rsidR="00306143" w:rsidRPr="00306143">
        <w:rPr>
          <w:rFonts w:ascii="Times New Roman" w:hAnsi="Times New Roman" w:cs="Times New Roman"/>
          <w:sz w:val="24"/>
          <w:szCs w:val="24"/>
        </w:rPr>
        <w:t>«ЦДЮТ»</w:t>
      </w:r>
      <w:r w:rsidR="00306143">
        <w:rPr>
          <w:rFonts w:ascii="Times New Roman" w:hAnsi="Times New Roman" w:cs="Times New Roman"/>
          <w:sz w:val="24"/>
          <w:szCs w:val="24"/>
        </w:rPr>
        <w:t xml:space="preserve">  </w:t>
      </w:r>
      <w:proofErr w:type="spellStart"/>
      <w:r>
        <w:rPr>
          <w:rFonts w:ascii="Times New Roman" w:hAnsi="Times New Roman" w:cs="Times New Roman"/>
          <w:sz w:val="24"/>
          <w:szCs w:val="24"/>
        </w:rPr>
        <w:t>Гайского</w:t>
      </w:r>
      <w:proofErr w:type="spellEnd"/>
      <w:r>
        <w:rPr>
          <w:rFonts w:ascii="Times New Roman" w:hAnsi="Times New Roman" w:cs="Times New Roman"/>
          <w:sz w:val="24"/>
          <w:szCs w:val="24"/>
        </w:rPr>
        <w:t xml:space="preserve"> района</w:t>
      </w:r>
      <w:r w:rsidR="00306143">
        <w:rPr>
          <w:rFonts w:ascii="Times New Roman" w:hAnsi="Times New Roman" w:cs="Times New Roman"/>
          <w:sz w:val="24"/>
          <w:szCs w:val="24"/>
        </w:rPr>
        <w:t xml:space="preserve">                                                                                       </w:t>
      </w:r>
      <w:r w:rsidR="00306143" w:rsidRPr="00306143">
        <w:rPr>
          <w:rFonts w:ascii="Times New Roman" w:hAnsi="Times New Roman" w:cs="Times New Roman"/>
          <w:sz w:val="24"/>
          <w:szCs w:val="24"/>
        </w:rPr>
        <w:t xml:space="preserve"> </w:t>
      </w:r>
    </w:p>
    <w:p w:rsidR="00306143" w:rsidRPr="00306143" w:rsidRDefault="0078018C" w:rsidP="00306143">
      <w:pPr>
        <w:pStyle w:val="a3"/>
        <w:rPr>
          <w:rFonts w:ascii="Times New Roman" w:hAnsi="Times New Roman" w:cs="Times New Roman"/>
          <w:sz w:val="24"/>
          <w:szCs w:val="24"/>
        </w:rPr>
      </w:pPr>
      <w:proofErr w:type="spellStart"/>
      <w:r>
        <w:rPr>
          <w:rFonts w:ascii="Times New Roman" w:hAnsi="Times New Roman" w:cs="Times New Roman"/>
          <w:sz w:val="24"/>
          <w:szCs w:val="24"/>
        </w:rPr>
        <w:t>_____________Л.А.Смирнова</w:t>
      </w:r>
      <w:proofErr w:type="spellEnd"/>
      <w:r w:rsidR="00306143" w:rsidRPr="00306143">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143" w:rsidRPr="00306143">
        <w:rPr>
          <w:rFonts w:ascii="Times New Roman" w:hAnsi="Times New Roman" w:cs="Times New Roman"/>
          <w:sz w:val="24"/>
          <w:szCs w:val="24"/>
        </w:rPr>
        <w:t xml:space="preserve">  _________Н.Л. </w:t>
      </w:r>
      <w:proofErr w:type="spellStart"/>
      <w:r w:rsidR="00306143" w:rsidRPr="00306143">
        <w:rPr>
          <w:rFonts w:ascii="Times New Roman" w:hAnsi="Times New Roman" w:cs="Times New Roman"/>
          <w:sz w:val="24"/>
          <w:szCs w:val="24"/>
        </w:rPr>
        <w:t>Коконина</w:t>
      </w:r>
      <w:proofErr w:type="spellEnd"/>
      <w:r w:rsidR="00306143" w:rsidRPr="00306143">
        <w:rPr>
          <w:rFonts w:ascii="Times New Roman" w:hAnsi="Times New Roman" w:cs="Times New Roman"/>
          <w:sz w:val="24"/>
          <w:szCs w:val="24"/>
        </w:rPr>
        <w:t xml:space="preserve">  </w:t>
      </w:r>
    </w:p>
    <w:p w:rsidR="00306143" w:rsidRPr="00306143" w:rsidRDefault="00306143" w:rsidP="00306143">
      <w:pPr>
        <w:pStyle w:val="a3"/>
        <w:rPr>
          <w:rFonts w:ascii="Times New Roman" w:hAnsi="Times New Roman" w:cs="Times New Roman"/>
          <w:sz w:val="24"/>
          <w:szCs w:val="24"/>
        </w:rPr>
      </w:pPr>
    </w:p>
    <w:p w:rsidR="00306143" w:rsidRPr="00306143" w:rsidRDefault="00BB141F" w:rsidP="00BB141F">
      <w:pPr>
        <w:tabs>
          <w:tab w:val="left" w:pos="6300"/>
        </w:tabs>
        <w:rPr>
          <w:rFonts w:ascii="Times New Roman" w:hAnsi="Times New Roman" w:cs="Times New Roman"/>
          <w:sz w:val="24"/>
          <w:szCs w:val="24"/>
        </w:rPr>
      </w:pPr>
      <w:r>
        <w:rPr>
          <w:rFonts w:ascii="Times New Roman" w:hAnsi="Times New Roman" w:cs="Times New Roman"/>
          <w:sz w:val="24"/>
          <w:szCs w:val="24"/>
        </w:rPr>
        <w:tab/>
        <w:t>Приказ № 41 от о5.09.2011 г</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   </w:t>
      </w:r>
    </w:p>
    <w:p w:rsidR="00306143" w:rsidRPr="0078018C" w:rsidRDefault="00306143" w:rsidP="00306143">
      <w:pPr>
        <w:rPr>
          <w:rFonts w:ascii="Times New Roman" w:hAnsi="Times New Roman" w:cs="Times New Roman"/>
          <w:b/>
          <w:sz w:val="24"/>
          <w:szCs w:val="24"/>
        </w:rPr>
      </w:pPr>
      <w:r w:rsidRPr="0078018C">
        <w:rPr>
          <w:rFonts w:ascii="Times New Roman" w:hAnsi="Times New Roman" w:cs="Times New Roman"/>
          <w:b/>
          <w:sz w:val="24"/>
          <w:szCs w:val="24"/>
        </w:rPr>
        <w:t xml:space="preserve">                    ПРАВИЛА ВНУТРЕННЕГО ТРУДОВОГО РАСПОРЯДКА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для работников муни</w:t>
      </w:r>
      <w:r w:rsidR="00BB141F">
        <w:rPr>
          <w:rFonts w:ascii="Times New Roman" w:hAnsi="Times New Roman" w:cs="Times New Roman"/>
          <w:sz w:val="24"/>
          <w:szCs w:val="24"/>
        </w:rPr>
        <w:t xml:space="preserve">ципального бюджетного </w:t>
      </w:r>
      <w:proofErr w:type="spellStart"/>
      <w:r w:rsidR="00BB141F">
        <w:rPr>
          <w:rFonts w:ascii="Times New Roman" w:hAnsi="Times New Roman" w:cs="Times New Roman"/>
          <w:sz w:val="24"/>
          <w:szCs w:val="24"/>
        </w:rPr>
        <w:t>образовательного</w:t>
      </w:r>
      <w:r w:rsidRPr="00306143">
        <w:rPr>
          <w:rFonts w:ascii="Times New Roman" w:hAnsi="Times New Roman" w:cs="Times New Roman"/>
          <w:sz w:val="24"/>
          <w:szCs w:val="24"/>
        </w:rPr>
        <w:t>учреждения</w:t>
      </w:r>
      <w:proofErr w:type="spellEnd"/>
      <w:r w:rsidRPr="00306143">
        <w:rPr>
          <w:rFonts w:ascii="Times New Roman" w:hAnsi="Times New Roman" w:cs="Times New Roman"/>
          <w:sz w:val="24"/>
          <w:szCs w:val="24"/>
        </w:rPr>
        <w:t xml:space="preserve"> дополнительного образования </w:t>
      </w:r>
      <w:r w:rsidR="00BB141F">
        <w:rPr>
          <w:rFonts w:ascii="Times New Roman" w:hAnsi="Times New Roman" w:cs="Times New Roman"/>
          <w:sz w:val="24"/>
          <w:szCs w:val="24"/>
        </w:rPr>
        <w:t xml:space="preserve"> детей« Ц</w:t>
      </w:r>
      <w:r w:rsidRPr="00306143">
        <w:rPr>
          <w:rFonts w:ascii="Times New Roman" w:hAnsi="Times New Roman" w:cs="Times New Roman"/>
          <w:sz w:val="24"/>
          <w:szCs w:val="24"/>
        </w:rPr>
        <w:t>ентр детского и юношеского творчества»</w:t>
      </w:r>
      <w:r w:rsidR="00BB141F">
        <w:rPr>
          <w:rFonts w:ascii="Times New Roman" w:hAnsi="Times New Roman" w:cs="Times New Roman"/>
          <w:sz w:val="24"/>
          <w:szCs w:val="24"/>
        </w:rPr>
        <w:t xml:space="preserve"> </w:t>
      </w:r>
      <w:proofErr w:type="spellStart"/>
      <w:r w:rsidR="00BB141F">
        <w:rPr>
          <w:rFonts w:ascii="Times New Roman" w:hAnsi="Times New Roman" w:cs="Times New Roman"/>
          <w:sz w:val="24"/>
          <w:szCs w:val="24"/>
        </w:rPr>
        <w:t>Гайского</w:t>
      </w:r>
      <w:proofErr w:type="spellEnd"/>
      <w:r w:rsidR="00BB141F">
        <w:rPr>
          <w:rFonts w:ascii="Times New Roman" w:hAnsi="Times New Roman" w:cs="Times New Roman"/>
          <w:sz w:val="24"/>
          <w:szCs w:val="24"/>
        </w:rPr>
        <w:t xml:space="preserve"> района.</w:t>
      </w:r>
    </w:p>
    <w:p w:rsidR="00306143" w:rsidRPr="0078018C" w:rsidRDefault="00306143" w:rsidP="00306143">
      <w:pPr>
        <w:rPr>
          <w:rFonts w:ascii="Times New Roman" w:hAnsi="Times New Roman" w:cs="Times New Roman"/>
          <w:b/>
          <w:sz w:val="24"/>
          <w:szCs w:val="24"/>
        </w:rPr>
      </w:pPr>
      <w:r w:rsidRPr="0078018C">
        <w:rPr>
          <w:rFonts w:ascii="Times New Roman" w:hAnsi="Times New Roman" w:cs="Times New Roman"/>
          <w:b/>
          <w:sz w:val="24"/>
          <w:szCs w:val="24"/>
        </w:rPr>
        <w:t>1.Общие положения</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1.1. </w:t>
      </w:r>
      <w:r w:rsidR="00306143" w:rsidRPr="00306143">
        <w:rPr>
          <w:rFonts w:ascii="Times New Roman" w:hAnsi="Times New Roman" w:cs="Times New Roman"/>
          <w:sz w:val="24"/>
          <w:szCs w:val="24"/>
        </w:rPr>
        <w:t>«Трудовой распорядок организации определяется правилами внутреннего трудового распорядка.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Правила внутреннего трудового распорядка организации - локальный акт организации, регламентирующий в соответствии с настоящим Кодексом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 (ст. 189 ТК РФ).</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1.2. </w:t>
      </w:r>
      <w:r w:rsidR="00306143" w:rsidRPr="00306143">
        <w:rPr>
          <w:rFonts w:ascii="Times New Roman" w:hAnsi="Times New Roman" w:cs="Times New Roman"/>
          <w:sz w:val="24"/>
          <w:szCs w:val="24"/>
        </w:rPr>
        <w:t>Правила</w:t>
      </w:r>
      <w:r w:rsidR="00306143" w:rsidRPr="00306143">
        <w:rPr>
          <w:rFonts w:ascii="Times New Roman" w:hAnsi="Times New Roman" w:cs="Times New Roman"/>
          <w:sz w:val="24"/>
          <w:szCs w:val="24"/>
        </w:rPr>
        <w:tab/>
        <w:t xml:space="preserve">внутреннего трудового распорядка призваны чётко регламентировать организацию работы всего трудового коллектива МБОУДОД «ЦДЮТ» </w:t>
      </w:r>
      <w:proofErr w:type="spellStart"/>
      <w:r w:rsidR="00306143" w:rsidRPr="00306143">
        <w:rPr>
          <w:rFonts w:ascii="Times New Roman" w:hAnsi="Times New Roman" w:cs="Times New Roman"/>
          <w:sz w:val="24"/>
          <w:szCs w:val="24"/>
        </w:rPr>
        <w:t>Гайского</w:t>
      </w:r>
      <w:proofErr w:type="spellEnd"/>
      <w:r w:rsidR="00306143" w:rsidRPr="00306143">
        <w:rPr>
          <w:rFonts w:ascii="Times New Roman" w:hAnsi="Times New Roman" w:cs="Times New Roman"/>
          <w:sz w:val="24"/>
          <w:szCs w:val="24"/>
        </w:rPr>
        <w:t xml:space="preserve"> района (далее ЦДЮТ),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00306143" w:rsidRPr="00306143">
        <w:rPr>
          <w:rFonts w:ascii="Times New Roman" w:hAnsi="Times New Roman" w:cs="Times New Roman"/>
          <w:sz w:val="24"/>
          <w:szCs w:val="24"/>
        </w:rPr>
        <w:t>работающих</w:t>
      </w:r>
      <w:proofErr w:type="gramEnd"/>
      <w:r w:rsidR="00306143" w:rsidRPr="00306143">
        <w:rPr>
          <w:rFonts w:ascii="Times New Roman" w:hAnsi="Times New Roman" w:cs="Times New Roman"/>
          <w:sz w:val="24"/>
          <w:szCs w:val="24"/>
        </w:rPr>
        <w:t>.</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1.3. Все </w:t>
      </w:r>
      <w:r w:rsidR="00306143" w:rsidRPr="00306143">
        <w:rPr>
          <w:rFonts w:ascii="Times New Roman" w:hAnsi="Times New Roman" w:cs="Times New Roman"/>
          <w:sz w:val="24"/>
          <w:szCs w:val="24"/>
        </w:rPr>
        <w:t>вопросы, связанные с применением Правил внутреннего распорядка, решаются администрацией ЦДЮТ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306143" w:rsidRPr="0078018C" w:rsidRDefault="00306143" w:rsidP="00306143">
      <w:pPr>
        <w:rPr>
          <w:rFonts w:ascii="Times New Roman" w:hAnsi="Times New Roman" w:cs="Times New Roman"/>
          <w:b/>
          <w:sz w:val="24"/>
          <w:szCs w:val="24"/>
        </w:rPr>
      </w:pPr>
      <w:r w:rsidRPr="0078018C">
        <w:rPr>
          <w:rFonts w:ascii="Times New Roman" w:hAnsi="Times New Roman" w:cs="Times New Roman"/>
          <w:b/>
          <w:sz w:val="24"/>
          <w:szCs w:val="24"/>
        </w:rPr>
        <w:t>2.Порядок приёма, перевода и увольнения работников</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2.1. </w:t>
      </w:r>
      <w:r w:rsidR="00306143" w:rsidRPr="00306143">
        <w:rPr>
          <w:rFonts w:ascii="Times New Roman" w:hAnsi="Times New Roman" w:cs="Times New Roman"/>
          <w:sz w:val="24"/>
          <w:szCs w:val="24"/>
        </w:rPr>
        <w:t>Работники</w:t>
      </w:r>
      <w:r w:rsidR="00306143" w:rsidRPr="00306143">
        <w:rPr>
          <w:rFonts w:ascii="Times New Roman" w:hAnsi="Times New Roman" w:cs="Times New Roman"/>
          <w:sz w:val="24"/>
          <w:szCs w:val="24"/>
        </w:rPr>
        <w:tab/>
        <w:t>реализуют своё право на труд путём заключения трудового договора (контракта) о работе в данном Учреждении.</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2.2. </w:t>
      </w:r>
      <w:r w:rsidR="00306143" w:rsidRPr="00306143">
        <w:rPr>
          <w:rFonts w:ascii="Times New Roman" w:hAnsi="Times New Roman" w:cs="Times New Roman"/>
          <w:sz w:val="24"/>
          <w:szCs w:val="24"/>
        </w:rPr>
        <w:t>Трудовой</w:t>
      </w:r>
      <w:r w:rsidR="00306143" w:rsidRPr="00306143">
        <w:rPr>
          <w:rFonts w:ascii="Times New Roman" w:hAnsi="Times New Roman" w:cs="Times New Roman"/>
          <w:sz w:val="24"/>
          <w:szCs w:val="24"/>
        </w:rPr>
        <w:tab/>
        <w:t>договор (контракт) между работниками и учреждением заключается в письменной форме. Приём на работу' оформляется приказом администрации ЦДЮТ. Условия контракта не могут быть хуже условий, гарантированных трудовым законодательством. Приказ объявляется работнику под расписку.</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2.3. </w:t>
      </w:r>
      <w:r w:rsidR="00306143" w:rsidRPr="00306143">
        <w:rPr>
          <w:rFonts w:ascii="Times New Roman" w:hAnsi="Times New Roman" w:cs="Times New Roman"/>
          <w:sz w:val="24"/>
          <w:szCs w:val="24"/>
        </w:rPr>
        <w:t xml:space="preserve">При приёме на работу (заключение трудового договора) администрация ЦДЮТ истребует </w:t>
      </w:r>
      <w:proofErr w:type="gramStart"/>
      <w:r w:rsidR="00306143" w:rsidRPr="00306143">
        <w:rPr>
          <w:rFonts w:ascii="Times New Roman" w:hAnsi="Times New Roman" w:cs="Times New Roman"/>
          <w:sz w:val="24"/>
          <w:szCs w:val="24"/>
        </w:rPr>
        <w:t>у</w:t>
      </w:r>
      <w:proofErr w:type="gramEnd"/>
      <w:r w:rsidR="00306143" w:rsidRPr="00306143">
        <w:rPr>
          <w:rFonts w:ascii="Times New Roman" w:hAnsi="Times New Roman" w:cs="Times New Roman"/>
          <w:sz w:val="24"/>
          <w:szCs w:val="24"/>
        </w:rPr>
        <w:t xml:space="preserve"> поступающего следующие документы;</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6143" w:rsidRPr="00306143">
        <w:rPr>
          <w:rFonts w:ascii="Times New Roman" w:hAnsi="Times New Roman" w:cs="Times New Roman"/>
          <w:sz w:val="24"/>
          <w:szCs w:val="24"/>
        </w:rPr>
        <w:t>паспорт для удостоверения личности;</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трудовую книжку;</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документы об образовании или профессиональной подготовке, если работа требует специальных знаний, квалификации или профессиональной подготовки;</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 xml:space="preserve">личную санитарную книжку </w:t>
      </w:r>
      <w:proofErr w:type="gramStart"/>
      <w:r w:rsidR="00306143" w:rsidRPr="00306143">
        <w:rPr>
          <w:rFonts w:ascii="Times New Roman" w:hAnsi="Times New Roman" w:cs="Times New Roman"/>
          <w:sz w:val="24"/>
          <w:szCs w:val="24"/>
        </w:rPr>
        <w:t>с заключением об отсутствии противопоказаний по состоянию здоровья для работы в детском учреждении</w:t>
      </w:r>
      <w:proofErr w:type="gramEnd"/>
      <w:r w:rsidR="00306143" w:rsidRPr="00306143">
        <w:rPr>
          <w:rFonts w:ascii="Times New Roman" w:hAnsi="Times New Roman" w:cs="Times New Roman"/>
          <w:sz w:val="24"/>
          <w:szCs w:val="24"/>
        </w:rPr>
        <w:t>, а также другие медицинские документы, определённые законом на момент приёма на работу;</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справку о зарплате с предыдущего места работы;</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страховое свидетельство;</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свидетельство о постановке на учёт в налоговом органе;</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удостоверение о квалификационной категории (если категория имеется),</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2.4. </w:t>
      </w:r>
      <w:r w:rsidR="00306143" w:rsidRPr="00306143">
        <w:rPr>
          <w:rFonts w:ascii="Times New Roman" w:hAnsi="Times New Roman" w:cs="Times New Roman"/>
          <w:sz w:val="24"/>
          <w:szCs w:val="24"/>
        </w:rPr>
        <w:t>Лица,</w:t>
      </w:r>
      <w:r w:rsidR="00306143" w:rsidRPr="00306143">
        <w:rPr>
          <w:rFonts w:ascii="Times New Roman" w:hAnsi="Times New Roman" w:cs="Times New Roman"/>
          <w:sz w:val="24"/>
          <w:szCs w:val="24"/>
        </w:rPr>
        <w:tab/>
        <w:t>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Сотрудники-совместители, разряд ЕТС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2.5. </w:t>
      </w:r>
      <w:r w:rsidR="00306143" w:rsidRPr="00306143">
        <w:rPr>
          <w:rFonts w:ascii="Times New Roman" w:hAnsi="Times New Roman" w:cs="Times New Roman"/>
          <w:sz w:val="24"/>
          <w:szCs w:val="24"/>
        </w:rPr>
        <w:t>При приёме работника администрация обязана ознакомить его со следующими документами:</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а) </w:t>
      </w:r>
      <w:r w:rsidR="00306143" w:rsidRPr="00306143">
        <w:rPr>
          <w:rFonts w:ascii="Times New Roman" w:hAnsi="Times New Roman" w:cs="Times New Roman"/>
          <w:sz w:val="24"/>
          <w:szCs w:val="24"/>
        </w:rPr>
        <w:t>Уставом учреждения;</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б) </w:t>
      </w:r>
      <w:r w:rsidR="00306143" w:rsidRPr="00306143">
        <w:rPr>
          <w:rFonts w:ascii="Times New Roman" w:hAnsi="Times New Roman" w:cs="Times New Roman"/>
          <w:sz w:val="24"/>
          <w:szCs w:val="24"/>
        </w:rPr>
        <w:t>Коллективным договором;</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в) </w:t>
      </w:r>
      <w:r w:rsidR="00306143" w:rsidRPr="00306143">
        <w:rPr>
          <w:rFonts w:ascii="Times New Roman" w:hAnsi="Times New Roman" w:cs="Times New Roman"/>
          <w:sz w:val="24"/>
          <w:szCs w:val="24"/>
        </w:rPr>
        <w:t>Правилами внутреннего трудового распорядка;</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г) </w:t>
      </w:r>
      <w:r w:rsidR="00306143" w:rsidRPr="00306143">
        <w:rPr>
          <w:rFonts w:ascii="Times New Roman" w:hAnsi="Times New Roman" w:cs="Times New Roman"/>
          <w:sz w:val="24"/>
          <w:szCs w:val="24"/>
        </w:rPr>
        <w:t>должностными требованиями (инструкциями);</w:t>
      </w:r>
    </w:p>
    <w:p w:rsidR="00306143" w:rsidRPr="00306143" w:rsidRDefault="00B82260" w:rsidP="00306143">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306143" w:rsidRPr="00306143">
        <w:rPr>
          <w:rFonts w:ascii="Times New Roman" w:hAnsi="Times New Roman" w:cs="Times New Roman"/>
          <w:sz w:val="24"/>
          <w:szCs w:val="24"/>
        </w:rPr>
        <w:t>приказами по охране труда и пожарно</w:t>
      </w:r>
      <w:r w:rsidR="00306143">
        <w:rPr>
          <w:rFonts w:ascii="Times New Roman" w:hAnsi="Times New Roman" w:cs="Times New Roman"/>
          <w:sz w:val="24"/>
          <w:szCs w:val="24"/>
        </w:rPr>
        <w:t>й безопасности. Провести первич</w:t>
      </w:r>
      <w:r w:rsidR="00306143" w:rsidRPr="00306143">
        <w:rPr>
          <w:rFonts w:ascii="Times New Roman" w:hAnsi="Times New Roman" w:cs="Times New Roman"/>
          <w:sz w:val="24"/>
          <w:szCs w:val="24"/>
        </w:rPr>
        <w:t>ный инструктаж по охране труда с запись</w:t>
      </w:r>
      <w:r w:rsidR="00306143">
        <w:rPr>
          <w:rFonts w:ascii="Times New Roman" w:hAnsi="Times New Roman" w:cs="Times New Roman"/>
          <w:sz w:val="24"/>
          <w:szCs w:val="24"/>
        </w:rPr>
        <w:t>ю в «Журнале первичного инструк</w:t>
      </w:r>
      <w:r w:rsidR="00306143" w:rsidRPr="00306143">
        <w:rPr>
          <w:rFonts w:ascii="Times New Roman" w:hAnsi="Times New Roman" w:cs="Times New Roman"/>
          <w:sz w:val="24"/>
          <w:szCs w:val="24"/>
        </w:rPr>
        <w:t>тажа по охране труда и технике безопасности», а также</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е) </w:t>
      </w:r>
      <w:r w:rsidR="00306143" w:rsidRPr="00306143">
        <w:rPr>
          <w:rFonts w:ascii="Times New Roman" w:hAnsi="Times New Roman" w:cs="Times New Roman"/>
          <w:sz w:val="24"/>
          <w:szCs w:val="24"/>
        </w:rPr>
        <w:t>проинформировать об условиях труда и его оплате.</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2.6. Прекращение </w:t>
      </w:r>
      <w:r w:rsidR="00306143" w:rsidRPr="00306143">
        <w:rPr>
          <w:rFonts w:ascii="Times New Roman" w:hAnsi="Times New Roman" w:cs="Times New Roman"/>
          <w:sz w:val="24"/>
          <w:szCs w:val="24"/>
        </w:rPr>
        <w:t>трудового договора мож</w:t>
      </w:r>
      <w:r w:rsidR="00306143">
        <w:rPr>
          <w:rFonts w:ascii="Times New Roman" w:hAnsi="Times New Roman" w:cs="Times New Roman"/>
          <w:sz w:val="24"/>
          <w:szCs w:val="24"/>
        </w:rPr>
        <w:t>ет иметь место только по основа</w:t>
      </w:r>
      <w:r w:rsidR="00306143" w:rsidRPr="00306143">
        <w:rPr>
          <w:rFonts w:ascii="Times New Roman" w:hAnsi="Times New Roman" w:cs="Times New Roman"/>
          <w:sz w:val="24"/>
          <w:szCs w:val="24"/>
        </w:rPr>
        <w:t>ниям, предусмотренным законодательством.</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2.7. </w:t>
      </w:r>
      <w:r w:rsidR="00306143" w:rsidRPr="00306143">
        <w:rPr>
          <w:rFonts w:ascii="Times New Roman" w:hAnsi="Times New Roman" w:cs="Times New Roman"/>
          <w:sz w:val="24"/>
          <w:szCs w:val="24"/>
        </w:rPr>
        <w:t>На</w:t>
      </w:r>
      <w:r w:rsidR="00306143" w:rsidRPr="00306143">
        <w:rPr>
          <w:rFonts w:ascii="Times New Roman" w:hAnsi="Times New Roman" w:cs="Times New Roman"/>
          <w:sz w:val="24"/>
          <w:szCs w:val="24"/>
        </w:rPr>
        <w:tab/>
      </w:r>
      <w:r>
        <w:rPr>
          <w:rFonts w:ascii="Times New Roman" w:hAnsi="Times New Roman" w:cs="Times New Roman"/>
          <w:sz w:val="24"/>
          <w:szCs w:val="24"/>
        </w:rPr>
        <w:t xml:space="preserve"> </w:t>
      </w:r>
      <w:r w:rsidR="00306143" w:rsidRPr="00306143">
        <w:rPr>
          <w:rFonts w:ascii="Times New Roman" w:hAnsi="Times New Roman" w:cs="Times New Roman"/>
          <w:sz w:val="24"/>
          <w:szCs w:val="24"/>
        </w:rPr>
        <w:t>всех работников, проработавших свыше пяти дней, ведутся трудовые книжки в установленном порядке.</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2.8. </w:t>
      </w:r>
      <w:r w:rsidR="00306143" w:rsidRPr="00306143">
        <w:rPr>
          <w:rFonts w:ascii="Times New Roman" w:hAnsi="Times New Roman" w:cs="Times New Roman"/>
          <w:sz w:val="24"/>
          <w:szCs w:val="24"/>
        </w:rPr>
        <w:t>На</w:t>
      </w:r>
      <w:r w:rsidR="00651A3A">
        <w:rPr>
          <w:rFonts w:ascii="Times New Roman" w:hAnsi="Times New Roman" w:cs="Times New Roman"/>
          <w:sz w:val="24"/>
          <w:szCs w:val="24"/>
        </w:rPr>
        <w:t xml:space="preserve"> </w:t>
      </w:r>
      <w:r w:rsidR="00306143" w:rsidRPr="00306143">
        <w:rPr>
          <w:rFonts w:ascii="Times New Roman" w:hAnsi="Times New Roman" w:cs="Times New Roman"/>
          <w:sz w:val="24"/>
          <w:szCs w:val="24"/>
        </w:rPr>
        <w:tab/>
        <w:t>каждого работника ведётся личное дело, которое состоит из личного листка по учёту кадров, автобиографии, копий документов об образовании, квалификации, профессиональной подготовке, выписок из приказов о назначении, переводе, поощрениях и увольнениях. Кроме того, на каждого работника ведётся учётная карточка Т-2,</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lastRenderedPageBreak/>
        <w:t>Личное дело и карточка Т-2 хранятся в школе.</w:t>
      </w:r>
    </w:p>
    <w:p w:rsidR="00306143" w:rsidRPr="00306143" w:rsidRDefault="00B82260" w:rsidP="00306143">
      <w:pPr>
        <w:rPr>
          <w:rFonts w:ascii="Times New Roman" w:hAnsi="Times New Roman" w:cs="Times New Roman"/>
          <w:sz w:val="24"/>
          <w:szCs w:val="24"/>
        </w:rPr>
      </w:pPr>
      <w:r>
        <w:rPr>
          <w:rFonts w:ascii="Times New Roman" w:hAnsi="Times New Roman" w:cs="Times New Roman"/>
          <w:sz w:val="24"/>
          <w:szCs w:val="24"/>
        </w:rPr>
        <w:t xml:space="preserve">2.9. </w:t>
      </w:r>
      <w:r w:rsidR="00306143" w:rsidRPr="00306143">
        <w:rPr>
          <w:rFonts w:ascii="Times New Roman" w:hAnsi="Times New Roman" w:cs="Times New Roman"/>
          <w:sz w:val="24"/>
          <w:szCs w:val="24"/>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 ч. частичным (статьи 72, 74, ТКРФ).</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2.10</w:t>
      </w:r>
      <w:r w:rsidR="00B82260">
        <w:rPr>
          <w:rFonts w:ascii="Times New Roman" w:hAnsi="Times New Roman" w:cs="Times New Roman"/>
          <w:sz w:val="24"/>
          <w:szCs w:val="24"/>
        </w:rPr>
        <w:t xml:space="preserve">. </w:t>
      </w:r>
      <w:r w:rsidRPr="00306143">
        <w:rPr>
          <w:rFonts w:ascii="Times New Roman" w:hAnsi="Times New Roman" w:cs="Times New Roman"/>
          <w:sz w:val="24"/>
          <w:szCs w:val="24"/>
        </w:rPr>
        <w:t xml:space="preserve"> </w:t>
      </w:r>
      <w:proofErr w:type="gramStart"/>
      <w:r w:rsidRPr="00306143">
        <w:rPr>
          <w:rFonts w:ascii="Times New Roman" w:hAnsi="Times New Roman" w:cs="Times New Roman"/>
          <w:sz w:val="24"/>
          <w:szCs w:val="24"/>
        </w:rPr>
        <w:t>В связи с изменениями в организации работы и организации труда в ЦДЮТ (изменение количества кружков, учебного плана; режима работы</w:t>
      </w:r>
      <w:proofErr w:type="gramEnd"/>
    </w:p>
    <w:p w:rsidR="00306143" w:rsidRPr="00306143" w:rsidRDefault="00306143" w:rsidP="00306143">
      <w:pPr>
        <w:rPr>
          <w:rFonts w:ascii="Times New Roman" w:hAnsi="Times New Roman" w:cs="Times New Roman"/>
          <w:sz w:val="24"/>
          <w:szCs w:val="24"/>
        </w:rPr>
      </w:pPr>
      <w:proofErr w:type="gramStart"/>
      <w:r w:rsidRPr="00306143">
        <w:rPr>
          <w:rFonts w:ascii="Times New Roman" w:hAnsi="Times New Roman" w:cs="Times New Roman"/>
          <w:sz w:val="24"/>
          <w:szCs w:val="24"/>
        </w:rPr>
        <w:t>ЦДЮТ, введение новых форм обучения и воспитания, экспериментальной работы и т. 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объёма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 изменение других</w:t>
      </w:r>
      <w:proofErr w:type="gramEnd"/>
      <w:r w:rsidRPr="00306143">
        <w:rPr>
          <w:rFonts w:ascii="Times New Roman" w:hAnsi="Times New Roman" w:cs="Times New Roman"/>
          <w:sz w:val="24"/>
          <w:szCs w:val="24"/>
        </w:rPr>
        <w:t xml:space="preserve"> существенных условий труда.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Работник должен быть поставлен в известность об изменении существенных условий его труда не позднее, чем за два месяца</w:t>
      </w:r>
      <w:proofErr w:type="gramStart"/>
      <w:r w:rsidRPr="00306143">
        <w:rPr>
          <w:rFonts w:ascii="Times New Roman" w:hAnsi="Times New Roman" w:cs="Times New Roman"/>
          <w:sz w:val="24"/>
          <w:szCs w:val="24"/>
        </w:rPr>
        <w:t xml:space="preserve"> Е</w:t>
      </w:r>
      <w:proofErr w:type="gramEnd"/>
      <w:r w:rsidRPr="00306143">
        <w:rPr>
          <w:rFonts w:ascii="Times New Roman" w:hAnsi="Times New Roman" w:cs="Times New Roman"/>
          <w:sz w:val="24"/>
          <w:szCs w:val="24"/>
        </w:rPr>
        <w:t>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7 статьи 77 Трудового кодекса РФ.</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2.12. </w:t>
      </w:r>
      <w:r w:rsidR="00306143" w:rsidRPr="00306143">
        <w:rPr>
          <w:rFonts w:ascii="Times New Roman" w:hAnsi="Times New Roman" w:cs="Times New Roman"/>
          <w:sz w:val="24"/>
          <w:szCs w:val="24"/>
        </w:rPr>
        <w:t>Увольнение</w:t>
      </w:r>
      <w:r w:rsidR="00306143" w:rsidRPr="00306143">
        <w:rPr>
          <w:rFonts w:ascii="Times New Roman" w:hAnsi="Times New Roman" w:cs="Times New Roman"/>
          <w:sz w:val="24"/>
          <w:szCs w:val="24"/>
        </w:rPr>
        <w:tab/>
        <w:t>в связи с сокращением штата или численности работников, либо по несоответствию занимаемой должности допускается при условии невозможности перевода увольняемого работника с его согласия на другую работу, и по получении предварительного согласия соответствующего выборного профсоюзного органа Учреждения.</w:t>
      </w:r>
    </w:p>
    <w:p w:rsidR="00306143" w:rsidRPr="00306143" w:rsidRDefault="00306143" w:rsidP="00306143">
      <w:pPr>
        <w:rPr>
          <w:rFonts w:ascii="Times New Roman" w:hAnsi="Times New Roman" w:cs="Times New Roman"/>
          <w:sz w:val="24"/>
          <w:szCs w:val="24"/>
        </w:rPr>
      </w:pPr>
      <w:proofErr w:type="gramStart"/>
      <w:r w:rsidRPr="00306143">
        <w:rPr>
          <w:rFonts w:ascii="Times New Roman" w:hAnsi="Times New Roman" w:cs="Times New Roman"/>
          <w:sz w:val="24"/>
          <w:szCs w:val="24"/>
        </w:rPr>
        <w:t>Увольнение за систематическое неисполнение трудовых обязанностей без уважительных причин (п. 5 ст. 81 ТК РФ): прогул или отсутствие на работе более четырёх часов в течение рабочего дня без уважительных причин (п. 6 а) ст. 81 ТК РФ); появление на работе в состоянии алкогольного, наркотического или токсического опьянения (п. б 6) ст. 81 ТКРФ);</w:t>
      </w:r>
      <w:proofErr w:type="gramEnd"/>
      <w:r w:rsidRPr="00306143">
        <w:rPr>
          <w:rFonts w:ascii="Times New Roman" w:hAnsi="Times New Roman" w:cs="Times New Roman"/>
          <w:sz w:val="24"/>
          <w:szCs w:val="24"/>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 7 ст. 81 ТКРФУ, совершение работником, выполняющим воспитательные функции, аморального поступка не совместимого с продолжением данной работы (п. 8 ст. 81 ТКРФ); производятся при условии доказанности вины увольняемого работника в совершённом проступке, без согласования с выборным профсоюзным органом Учреждения.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2.13.В </w:t>
      </w:r>
      <w:r w:rsidR="00306143" w:rsidRPr="00306143">
        <w:rPr>
          <w:rFonts w:ascii="Times New Roman" w:hAnsi="Times New Roman" w:cs="Times New Roman"/>
          <w:sz w:val="24"/>
          <w:szCs w:val="24"/>
        </w:rPr>
        <w:t>день увольнения администрация ЦДЮТ производит с увольняемым работником полный денежный расчёт и выдаёт ему надлежаще оформленную трудовую книжку, а также документ о прохождении аттестации.</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FF52D0" w:rsidRPr="00306143" w:rsidRDefault="00FF52D0" w:rsidP="00306143">
      <w:pPr>
        <w:rPr>
          <w:rFonts w:ascii="Times New Roman" w:hAnsi="Times New Roman" w:cs="Times New Roman"/>
          <w:sz w:val="24"/>
          <w:szCs w:val="24"/>
        </w:rPr>
      </w:pPr>
    </w:p>
    <w:p w:rsidR="00306143" w:rsidRPr="00FF52D0" w:rsidRDefault="00306143" w:rsidP="00306143">
      <w:pPr>
        <w:rPr>
          <w:rFonts w:ascii="Times New Roman" w:hAnsi="Times New Roman" w:cs="Times New Roman"/>
          <w:b/>
          <w:sz w:val="24"/>
          <w:szCs w:val="24"/>
        </w:rPr>
      </w:pPr>
      <w:r w:rsidRPr="00FF52D0">
        <w:rPr>
          <w:rFonts w:ascii="Times New Roman" w:hAnsi="Times New Roman" w:cs="Times New Roman"/>
          <w:b/>
          <w:sz w:val="24"/>
          <w:szCs w:val="24"/>
        </w:rPr>
        <w:t>З.Обязанности работников</w:t>
      </w:r>
    </w:p>
    <w:p w:rsidR="00306143" w:rsidRPr="00FF52D0" w:rsidRDefault="00306143" w:rsidP="00306143">
      <w:pPr>
        <w:rPr>
          <w:rFonts w:ascii="Times New Roman" w:hAnsi="Times New Roman" w:cs="Times New Roman"/>
          <w:sz w:val="24"/>
          <w:szCs w:val="24"/>
        </w:rPr>
      </w:pPr>
      <w:r w:rsidRPr="00FF52D0">
        <w:rPr>
          <w:rFonts w:ascii="Times New Roman" w:hAnsi="Times New Roman" w:cs="Times New Roman"/>
          <w:sz w:val="24"/>
          <w:szCs w:val="24"/>
        </w:rPr>
        <w:t>Работники ЦДЮТ обязаны: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а) </w:t>
      </w:r>
      <w:r w:rsidR="00306143" w:rsidRPr="00306143">
        <w:rPr>
          <w:rFonts w:ascii="Times New Roman" w:hAnsi="Times New Roman" w:cs="Times New Roman"/>
          <w:sz w:val="24"/>
          <w:szCs w:val="24"/>
        </w:rPr>
        <w:t>работать честно и добросовестно, строго выполнять учебный режим, требования Устава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б) </w:t>
      </w:r>
      <w:r w:rsidR="00306143" w:rsidRPr="00306143">
        <w:rPr>
          <w:rFonts w:ascii="Times New Roman" w:hAnsi="Times New Roman" w:cs="Times New Roman"/>
          <w:sz w:val="24"/>
          <w:szCs w:val="24"/>
        </w:rPr>
        <w:t>систематически, не реже одного раза в пять лет, повышать свою профессиональную квалификацию;</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в) </w:t>
      </w:r>
      <w:r w:rsidR="00306143" w:rsidRPr="00306143">
        <w:rPr>
          <w:rFonts w:ascii="Times New Roman" w:hAnsi="Times New Roman" w:cs="Times New Roman"/>
          <w:sz w:val="24"/>
          <w:szCs w:val="24"/>
        </w:rPr>
        <w:t xml:space="preserve">быть примером в поведении и выполнении морального </w:t>
      </w:r>
      <w:proofErr w:type="gramStart"/>
      <w:r w:rsidR="00306143" w:rsidRPr="00306143">
        <w:rPr>
          <w:rFonts w:ascii="Times New Roman" w:hAnsi="Times New Roman" w:cs="Times New Roman"/>
          <w:sz w:val="24"/>
          <w:szCs w:val="24"/>
        </w:rPr>
        <w:t>долга</w:t>
      </w:r>
      <w:proofErr w:type="gramEnd"/>
      <w:r w:rsidR="00306143" w:rsidRPr="00306143">
        <w:rPr>
          <w:rFonts w:ascii="Times New Roman" w:hAnsi="Times New Roman" w:cs="Times New Roman"/>
          <w:sz w:val="24"/>
          <w:szCs w:val="24"/>
        </w:rPr>
        <w:t xml:space="preserve"> как в школе, так и вне школы;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г) </w:t>
      </w:r>
      <w:r w:rsidR="00306143" w:rsidRPr="00306143">
        <w:rPr>
          <w:rFonts w:ascii="Times New Roman" w:hAnsi="Times New Roman" w:cs="Times New Roman"/>
          <w:sz w:val="24"/>
          <w:szCs w:val="24"/>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306143" w:rsidRPr="00306143" w:rsidRDefault="0078018C" w:rsidP="00306143">
      <w:pPr>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306143" w:rsidRPr="00306143">
        <w:rPr>
          <w:rFonts w:ascii="Times New Roman" w:hAnsi="Times New Roman" w:cs="Times New Roman"/>
          <w:sz w:val="24"/>
          <w:szCs w:val="24"/>
        </w:rPr>
        <w:t>беречь общественную собственность и воспитывать у учащихся бережное отношение к государственному имуществу;</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е) </w:t>
      </w:r>
      <w:r w:rsidR="00306143" w:rsidRPr="00306143">
        <w:rPr>
          <w:rFonts w:ascii="Times New Roman" w:hAnsi="Times New Roman" w:cs="Times New Roman"/>
          <w:sz w:val="24"/>
          <w:szCs w:val="24"/>
        </w:rPr>
        <w:t xml:space="preserve">ежегодно в установленные сроки проходить медицинские осмотры, </w:t>
      </w:r>
      <w:proofErr w:type="spellStart"/>
      <w:r w:rsidR="00306143" w:rsidRPr="00306143">
        <w:rPr>
          <w:rFonts w:ascii="Times New Roman" w:hAnsi="Times New Roman" w:cs="Times New Roman"/>
          <w:sz w:val="24"/>
          <w:szCs w:val="24"/>
        </w:rPr>
        <w:t>флюрографию</w:t>
      </w:r>
      <w:proofErr w:type="spellEnd"/>
      <w:r w:rsidR="00306143" w:rsidRPr="00306143">
        <w:rPr>
          <w:rFonts w:ascii="Times New Roman" w:hAnsi="Times New Roman" w:cs="Times New Roman"/>
          <w:sz w:val="24"/>
          <w:szCs w:val="24"/>
        </w:rPr>
        <w:t>, сдавать анализы, установленные законом.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Содержать</w:t>
      </w:r>
      <w:r w:rsidRPr="00306143">
        <w:rPr>
          <w:rFonts w:ascii="Times New Roman" w:hAnsi="Times New Roman" w:cs="Times New Roman"/>
          <w:sz w:val="24"/>
          <w:szCs w:val="24"/>
        </w:rPr>
        <w:tab/>
        <w:t>рабочее место, мебель, оборудование и приспособления в исправном и аккуратном состоянии, соблюдать чистоту в помещениях Учреждения.</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Соблюдать</w:t>
      </w:r>
      <w:r w:rsidRPr="00306143">
        <w:rPr>
          <w:rFonts w:ascii="Times New Roman" w:hAnsi="Times New Roman" w:cs="Times New Roman"/>
          <w:sz w:val="24"/>
          <w:szCs w:val="24"/>
        </w:rPr>
        <w:tab/>
        <w:t>установленный порядок хранения материальных ценностей и документов.</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Беречь</w:t>
      </w:r>
      <w:r w:rsidR="00651A3A">
        <w:rPr>
          <w:rFonts w:ascii="Times New Roman" w:hAnsi="Times New Roman" w:cs="Times New Roman"/>
          <w:sz w:val="24"/>
          <w:szCs w:val="24"/>
        </w:rPr>
        <w:t xml:space="preserve"> </w:t>
      </w:r>
      <w:r w:rsidRPr="00306143">
        <w:rPr>
          <w:rFonts w:ascii="Times New Roman" w:hAnsi="Times New Roman" w:cs="Times New Roman"/>
          <w:sz w:val="24"/>
          <w:szCs w:val="24"/>
        </w:rPr>
        <w:tab/>
        <w:t>имущество ЦДЮТ, бережно использовать материалы, рационально расходовать электроэнергию, тепло, воду.</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Своевременно</w:t>
      </w:r>
      <w:r w:rsidRPr="00306143">
        <w:rPr>
          <w:rFonts w:ascii="Times New Roman" w:hAnsi="Times New Roman" w:cs="Times New Roman"/>
          <w:sz w:val="24"/>
          <w:szCs w:val="24"/>
        </w:rPr>
        <w:tab/>
        <w:t>заполнять и аккуратно вести установленную документацию.</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Приходить</w:t>
      </w:r>
      <w:r w:rsidRPr="00306143">
        <w:rPr>
          <w:rFonts w:ascii="Times New Roman" w:hAnsi="Times New Roman" w:cs="Times New Roman"/>
          <w:sz w:val="24"/>
          <w:szCs w:val="24"/>
        </w:rPr>
        <w:tab/>
        <w:t>на работу за10 минут до начала своих занятий по расписанию.</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утверждёнными директором ЦДЮТ на основании квалификационных характеристик, тарифно-квалификационных справочников и нормативных документов.</w:t>
      </w:r>
    </w:p>
    <w:p w:rsidR="00306143" w:rsidRPr="00306143" w:rsidRDefault="00306143" w:rsidP="00306143">
      <w:pPr>
        <w:rPr>
          <w:rFonts w:ascii="Times New Roman" w:hAnsi="Times New Roman" w:cs="Times New Roman"/>
          <w:sz w:val="24"/>
          <w:szCs w:val="24"/>
        </w:rPr>
      </w:pPr>
    </w:p>
    <w:p w:rsidR="00306143" w:rsidRPr="0078018C" w:rsidRDefault="00306143" w:rsidP="00306143">
      <w:pPr>
        <w:rPr>
          <w:rFonts w:ascii="Times New Roman" w:hAnsi="Times New Roman" w:cs="Times New Roman"/>
          <w:b/>
          <w:sz w:val="24"/>
          <w:szCs w:val="24"/>
        </w:rPr>
      </w:pPr>
      <w:r w:rsidRPr="0078018C">
        <w:rPr>
          <w:rFonts w:ascii="Times New Roman" w:hAnsi="Times New Roman" w:cs="Times New Roman"/>
          <w:b/>
          <w:sz w:val="24"/>
          <w:szCs w:val="24"/>
        </w:rPr>
        <w:t>4</w:t>
      </w:r>
      <w:r w:rsidR="0078018C" w:rsidRPr="0078018C">
        <w:rPr>
          <w:rFonts w:ascii="Times New Roman" w:hAnsi="Times New Roman" w:cs="Times New Roman"/>
          <w:b/>
          <w:sz w:val="24"/>
          <w:szCs w:val="24"/>
        </w:rPr>
        <w:t>.</w:t>
      </w:r>
      <w:r w:rsidRPr="0078018C">
        <w:rPr>
          <w:rFonts w:ascii="Times New Roman" w:hAnsi="Times New Roman" w:cs="Times New Roman"/>
          <w:b/>
          <w:sz w:val="24"/>
          <w:szCs w:val="24"/>
        </w:rPr>
        <w:t xml:space="preserve"> Обязанности администрации</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Администрация ЦДЮТ обязана: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Организовывать труд педагогов и других работников школы так, чтобы каждый работал по своей специальности и квалификации, закрепить за каждым работником определённое </w:t>
      </w:r>
      <w:r w:rsidRPr="00306143">
        <w:rPr>
          <w:rFonts w:ascii="Times New Roman" w:hAnsi="Times New Roman" w:cs="Times New Roman"/>
          <w:sz w:val="24"/>
          <w:szCs w:val="24"/>
        </w:rPr>
        <w:lastRenderedPageBreak/>
        <w:t>рабочее место, своевременно знакомить с расписанием занятий и графиком работы</w:t>
      </w:r>
      <w:r>
        <w:rPr>
          <w:rFonts w:ascii="Times New Roman" w:hAnsi="Times New Roman" w:cs="Times New Roman"/>
          <w:sz w:val="24"/>
          <w:szCs w:val="24"/>
        </w:rPr>
        <w:t>, сообщать педагогическим работ</w:t>
      </w:r>
      <w:r w:rsidRPr="00306143">
        <w:rPr>
          <w:rFonts w:ascii="Times New Roman" w:hAnsi="Times New Roman" w:cs="Times New Roman"/>
          <w:sz w:val="24"/>
          <w:szCs w:val="24"/>
        </w:rPr>
        <w:t>никам до ухода в отпуск их учебную нагрузку на следующий учебный год.</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Обеспечить здоровые и безопасные условия груда и учёбы, исправное состояние помещений, отопления, освещения, вен</w:t>
      </w:r>
      <w:r>
        <w:rPr>
          <w:rFonts w:ascii="Times New Roman" w:hAnsi="Times New Roman" w:cs="Times New Roman"/>
          <w:sz w:val="24"/>
          <w:szCs w:val="24"/>
        </w:rPr>
        <w:t>тиляции, инвентаря и про</w:t>
      </w:r>
      <w:r w:rsidRPr="00306143">
        <w:rPr>
          <w:rFonts w:ascii="Times New Roman" w:hAnsi="Times New Roman" w:cs="Times New Roman"/>
          <w:sz w:val="24"/>
          <w:szCs w:val="24"/>
        </w:rPr>
        <w:t>чего оборудования, наличие необходимых в работе материалов.</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4.1. </w:t>
      </w:r>
      <w:r w:rsidR="00306143" w:rsidRPr="00306143">
        <w:rPr>
          <w:rFonts w:ascii="Times New Roman" w:hAnsi="Times New Roman" w:cs="Times New Roman"/>
          <w:sz w:val="24"/>
          <w:szCs w:val="24"/>
        </w:rPr>
        <w:t xml:space="preserve">Осуществлять </w:t>
      </w:r>
      <w:proofErr w:type="gramStart"/>
      <w:r w:rsidR="00306143" w:rsidRPr="00306143">
        <w:rPr>
          <w:rFonts w:ascii="Times New Roman" w:hAnsi="Times New Roman" w:cs="Times New Roman"/>
          <w:sz w:val="24"/>
          <w:szCs w:val="24"/>
        </w:rPr>
        <w:t>контроль за</w:t>
      </w:r>
      <w:proofErr w:type="gramEnd"/>
      <w:r w:rsidR="00306143" w:rsidRPr="00306143">
        <w:rPr>
          <w:rFonts w:ascii="Times New Roman" w:hAnsi="Times New Roman" w:cs="Times New Roman"/>
          <w:sz w:val="24"/>
          <w:szCs w:val="24"/>
        </w:rPr>
        <w:t xml:space="preserve"> качеством образовательного процесса путём посещения и разбора занятий, соблюдением расписания за</w:t>
      </w:r>
      <w:r w:rsidR="00306143">
        <w:rPr>
          <w:rFonts w:ascii="Times New Roman" w:hAnsi="Times New Roman" w:cs="Times New Roman"/>
          <w:sz w:val="24"/>
          <w:szCs w:val="24"/>
        </w:rPr>
        <w:t>нятий, выполнением образователь</w:t>
      </w:r>
      <w:r w:rsidR="00306143" w:rsidRPr="00306143">
        <w:rPr>
          <w:rFonts w:ascii="Times New Roman" w:hAnsi="Times New Roman" w:cs="Times New Roman"/>
          <w:sz w:val="24"/>
          <w:szCs w:val="24"/>
        </w:rPr>
        <w:t>ных программ, учебных планов, календарных учебных графиков.</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4.4. </w:t>
      </w:r>
      <w:r w:rsidR="00306143" w:rsidRPr="00306143">
        <w:rPr>
          <w:rFonts w:ascii="Times New Roman" w:hAnsi="Times New Roman" w:cs="Times New Roman"/>
          <w:sz w:val="24"/>
          <w:szCs w:val="24"/>
        </w:rPr>
        <w:t>Своевременно рассматривать предложения работников, направленные на улучшение деятельности ЦДЮТ, поддерживать и поощрять лучших работников.</w:t>
      </w:r>
    </w:p>
    <w:p w:rsidR="00651A3A"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4.5. </w:t>
      </w:r>
      <w:r w:rsidR="00306143" w:rsidRPr="00306143">
        <w:rPr>
          <w:rFonts w:ascii="Times New Roman" w:hAnsi="Times New Roman" w:cs="Times New Roman"/>
          <w:sz w:val="24"/>
          <w:szCs w:val="24"/>
        </w:rPr>
        <w:t>Совершенствовать</w:t>
      </w:r>
      <w:r w:rsidR="00306143" w:rsidRPr="00306143">
        <w:rPr>
          <w:rFonts w:ascii="Times New Roman" w:hAnsi="Times New Roman" w:cs="Times New Roman"/>
          <w:sz w:val="24"/>
          <w:szCs w:val="24"/>
        </w:rPr>
        <w:tab/>
        <w:t>организацию труда, обеспечивать выполнени</w:t>
      </w:r>
      <w:r w:rsidR="00306143">
        <w:rPr>
          <w:rFonts w:ascii="Times New Roman" w:hAnsi="Times New Roman" w:cs="Times New Roman"/>
          <w:sz w:val="24"/>
          <w:szCs w:val="24"/>
        </w:rPr>
        <w:t>е дейст</w:t>
      </w:r>
      <w:r w:rsidR="00306143" w:rsidRPr="00306143">
        <w:rPr>
          <w:rFonts w:ascii="Times New Roman" w:hAnsi="Times New Roman" w:cs="Times New Roman"/>
          <w:sz w:val="24"/>
          <w:szCs w:val="24"/>
        </w:rPr>
        <w:t xml:space="preserve">вующих условий оплаты. </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4.6. </w:t>
      </w:r>
      <w:r w:rsidR="00306143" w:rsidRPr="00306143">
        <w:rPr>
          <w:rFonts w:ascii="Times New Roman" w:hAnsi="Times New Roman" w:cs="Times New Roman"/>
          <w:sz w:val="24"/>
          <w:szCs w:val="24"/>
        </w:rPr>
        <w:t>Принимать</w:t>
      </w:r>
      <w:r w:rsidR="00306143" w:rsidRPr="00306143">
        <w:rPr>
          <w:rFonts w:ascii="Times New Roman" w:hAnsi="Times New Roman" w:cs="Times New Roman"/>
          <w:sz w:val="24"/>
          <w:szCs w:val="24"/>
        </w:rPr>
        <w:tab/>
        <w:t>меры по обеспечению учебной и трудовой дисциплины.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4.7. </w:t>
      </w:r>
      <w:r w:rsidR="00306143" w:rsidRPr="00306143">
        <w:rPr>
          <w:rFonts w:ascii="Times New Roman" w:hAnsi="Times New Roman" w:cs="Times New Roman"/>
          <w:sz w:val="24"/>
          <w:szCs w:val="24"/>
        </w:rPr>
        <w:t>Соблюдать</w:t>
      </w:r>
      <w:r w:rsidR="00306143" w:rsidRPr="00306143">
        <w:rPr>
          <w:rFonts w:ascii="Times New Roman" w:hAnsi="Times New Roman" w:cs="Times New Roman"/>
          <w:sz w:val="24"/>
          <w:szCs w:val="24"/>
        </w:rPr>
        <w:tab/>
        <w:t xml:space="preserve">законодательство о труде, </w:t>
      </w:r>
      <w:r w:rsidR="00306143">
        <w:rPr>
          <w:rFonts w:ascii="Times New Roman" w:hAnsi="Times New Roman" w:cs="Times New Roman"/>
          <w:sz w:val="24"/>
          <w:szCs w:val="24"/>
        </w:rPr>
        <w:t>улучшать условия труда сотрудни</w:t>
      </w:r>
      <w:r w:rsidR="00306143" w:rsidRPr="00306143">
        <w:rPr>
          <w:rFonts w:ascii="Times New Roman" w:hAnsi="Times New Roman" w:cs="Times New Roman"/>
          <w:sz w:val="24"/>
          <w:szCs w:val="24"/>
        </w:rPr>
        <w:t>ков и детей, обеспечивать надлежаще</w:t>
      </w:r>
      <w:r w:rsidR="00306143">
        <w:rPr>
          <w:rFonts w:ascii="Times New Roman" w:hAnsi="Times New Roman" w:cs="Times New Roman"/>
          <w:sz w:val="24"/>
          <w:szCs w:val="24"/>
        </w:rPr>
        <w:t>е санитарно-техническое оборудо</w:t>
      </w:r>
      <w:r w:rsidR="00306143" w:rsidRPr="00306143">
        <w:rPr>
          <w:rFonts w:ascii="Times New Roman" w:hAnsi="Times New Roman" w:cs="Times New Roman"/>
          <w:sz w:val="24"/>
          <w:szCs w:val="24"/>
        </w:rPr>
        <w:t>вание всех рабочих мест и мест отдыха, со</w:t>
      </w:r>
      <w:r w:rsidR="00306143">
        <w:rPr>
          <w:rFonts w:ascii="Times New Roman" w:hAnsi="Times New Roman" w:cs="Times New Roman"/>
          <w:sz w:val="24"/>
          <w:szCs w:val="24"/>
        </w:rPr>
        <w:t>здавать условия труда соответст</w:t>
      </w:r>
      <w:r w:rsidR="00306143" w:rsidRPr="00306143">
        <w:rPr>
          <w:rFonts w:ascii="Times New Roman" w:hAnsi="Times New Roman" w:cs="Times New Roman"/>
          <w:sz w:val="24"/>
          <w:szCs w:val="24"/>
        </w:rPr>
        <w:t>вующие правилам по охране труда техник</w:t>
      </w:r>
      <w:r w:rsidR="00306143">
        <w:rPr>
          <w:rFonts w:ascii="Times New Roman" w:hAnsi="Times New Roman" w:cs="Times New Roman"/>
          <w:sz w:val="24"/>
          <w:szCs w:val="24"/>
        </w:rPr>
        <w:t>е безопасности и санитарным пра</w:t>
      </w:r>
      <w:r w:rsidR="00306143" w:rsidRPr="00306143">
        <w:rPr>
          <w:rFonts w:ascii="Times New Roman" w:hAnsi="Times New Roman" w:cs="Times New Roman"/>
          <w:sz w:val="24"/>
          <w:szCs w:val="24"/>
        </w:rPr>
        <w:t>вилам.</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4.8. </w:t>
      </w:r>
      <w:r w:rsidR="00306143" w:rsidRPr="00306143">
        <w:rPr>
          <w:rFonts w:ascii="Times New Roman" w:hAnsi="Times New Roman" w:cs="Times New Roman"/>
          <w:sz w:val="24"/>
          <w:szCs w:val="24"/>
        </w:rPr>
        <w:t>Постоянно</w:t>
      </w:r>
      <w:r w:rsidR="00306143" w:rsidRPr="00306143">
        <w:rPr>
          <w:rFonts w:ascii="Times New Roman" w:hAnsi="Times New Roman" w:cs="Times New Roman"/>
          <w:sz w:val="24"/>
          <w:szCs w:val="24"/>
        </w:rPr>
        <w:tab/>
        <w:t>контролировать знание и соблюдение работниками и детьми всех требований и инструкций по технике безопасности, пожарной безопасности, санитарии и гигиене.</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4.9. </w:t>
      </w:r>
      <w:r w:rsidR="00306143" w:rsidRPr="00306143">
        <w:rPr>
          <w:rFonts w:ascii="Times New Roman" w:hAnsi="Times New Roman" w:cs="Times New Roman"/>
          <w:sz w:val="24"/>
          <w:szCs w:val="24"/>
        </w:rPr>
        <w:t>Принимать</w:t>
      </w:r>
      <w:r w:rsidR="00306143" w:rsidRPr="00306143">
        <w:rPr>
          <w:rFonts w:ascii="Times New Roman" w:hAnsi="Times New Roman" w:cs="Times New Roman"/>
          <w:sz w:val="24"/>
          <w:szCs w:val="24"/>
        </w:rPr>
        <w:tab/>
        <w:t>необходимые меры для п</w:t>
      </w:r>
      <w:r w:rsidR="00306143">
        <w:rPr>
          <w:rFonts w:ascii="Times New Roman" w:hAnsi="Times New Roman" w:cs="Times New Roman"/>
          <w:sz w:val="24"/>
          <w:szCs w:val="24"/>
        </w:rPr>
        <w:t>рофилактики травматизма, профес</w:t>
      </w:r>
      <w:r w:rsidR="00306143" w:rsidRPr="00306143">
        <w:rPr>
          <w:rFonts w:ascii="Times New Roman" w:hAnsi="Times New Roman" w:cs="Times New Roman"/>
          <w:sz w:val="24"/>
          <w:szCs w:val="24"/>
        </w:rPr>
        <w:t>сиональных и других заболеваний работников.</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4.10. </w:t>
      </w:r>
      <w:r w:rsidR="00306143" w:rsidRPr="00306143">
        <w:rPr>
          <w:rFonts w:ascii="Times New Roman" w:hAnsi="Times New Roman" w:cs="Times New Roman"/>
          <w:sz w:val="24"/>
          <w:szCs w:val="24"/>
        </w:rPr>
        <w:t>Создавать нормальные условия для хранения верхней одежды и другого имущества работников и детей.</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4.11. </w:t>
      </w:r>
      <w:r w:rsidR="00306143" w:rsidRPr="00306143">
        <w:rPr>
          <w:rFonts w:ascii="Times New Roman" w:hAnsi="Times New Roman" w:cs="Times New Roman"/>
          <w:sz w:val="24"/>
          <w:szCs w:val="24"/>
        </w:rPr>
        <w:t>Своевременно предоставлять отпуск всем работникам в соответствии с графиками, утвер</w:t>
      </w:r>
      <w:r w:rsidR="00651A3A">
        <w:rPr>
          <w:rFonts w:ascii="Times New Roman" w:hAnsi="Times New Roman" w:cs="Times New Roman"/>
          <w:sz w:val="24"/>
          <w:szCs w:val="24"/>
        </w:rPr>
        <w:t>ждёнными ежегодно до 15 апреля.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4.12. </w:t>
      </w:r>
      <w:r w:rsidR="00306143" w:rsidRPr="00306143">
        <w:rPr>
          <w:rFonts w:ascii="Times New Roman" w:hAnsi="Times New Roman" w:cs="Times New Roman"/>
          <w:sz w:val="24"/>
          <w:szCs w:val="24"/>
        </w:rPr>
        <w:t>Обеспечивать систематическое пов</w:t>
      </w:r>
      <w:r w:rsidR="00306143">
        <w:rPr>
          <w:rFonts w:ascii="Times New Roman" w:hAnsi="Times New Roman" w:cs="Times New Roman"/>
          <w:sz w:val="24"/>
          <w:szCs w:val="24"/>
        </w:rPr>
        <w:t>ышение квалификации педагогичес</w:t>
      </w:r>
      <w:r w:rsidR="00306143" w:rsidRPr="00306143">
        <w:rPr>
          <w:rFonts w:ascii="Times New Roman" w:hAnsi="Times New Roman" w:cs="Times New Roman"/>
          <w:sz w:val="24"/>
          <w:szCs w:val="24"/>
        </w:rPr>
        <w:t>кими и другими работниками ЦДЮТ.</w:t>
      </w:r>
    </w:p>
    <w:p w:rsidR="00306143" w:rsidRPr="0078018C" w:rsidRDefault="0078018C" w:rsidP="00306143">
      <w:pPr>
        <w:rPr>
          <w:rFonts w:ascii="Times New Roman" w:hAnsi="Times New Roman" w:cs="Times New Roman"/>
          <w:b/>
          <w:sz w:val="24"/>
          <w:szCs w:val="24"/>
        </w:rPr>
      </w:pPr>
      <w:r w:rsidRPr="0078018C">
        <w:rPr>
          <w:rFonts w:ascii="Times New Roman" w:hAnsi="Times New Roman" w:cs="Times New Roman"/>
          <w:b/>
          <w:sz w:val="24"/>
          <w:szCs w:val="24"/>
        </w:rPr>
        <w:t xml:space="preserve">5. </w:t>
      </w:r>
      <w:r w:rsidR="00306143" w:rsidRPr="0078018C">
        <w:rPr>
          <w:rFonts w:ascii="Times New Roman" w:hAnsi="Times New Roman" w:cs="Times New Roman"/>
          <w:b/>
          <w:sz w:val="24"/>
          <w:szCs w:val="24"/>
        </w:rPr>
        <w:t>Рабочее время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  </w:t>
      </w:r>
      <w:r w:rsidR="00306143" w:rsidRPr="00306143">
        <w:rPr>
          <w:rFonts w:ascii="Times New Roman" w:hAnsi="Times New Roman" w:cs="Times New Roman"/>
          <w:sz w:val="24"/>
          <w:szCs w:val="24"/>
        </w:rPr>
        <w:t xml:space="preserve">В ЦДЮТ устанавливается пятидневная неделя с </w:t>
      </w:r>
      <w:r w:rsidR="00651A3A">
        <w:rPr>
          <w:rFonts w:ascii="Times New Roman" w:hAnsi="Times New Roman" w:cs="Times New Roman"/>
          <w:sz w:val="24"/>
          <w:szCs w:val="24"/>
        </w:rPr>
        <w:t xml:space="preserve">двумя </w:t>
      </w:r>
      <w:r w:rsidR="00306143" w:rsidRPr="00306143">
        <w:rPr>
          <w:rFonts w:ascii="Times New Roman" w:hAnsi="Times New Roman" w:cs="Times New Roman"/>
          <w:sz w:val="24"/>
          <w:szCs w:val="24"/>
        </w:rPr>
        <w:t>выходным</w:t>
      </w:r>
      <w:r w:rsidR="00651A3A">
        <w:rPr>
          <w:rFonts w:ascii="Times New Roman" w:hAnsi="Times New Roman" w:cs="Times New Roman"/>
          <w:sz w:val="24"/>
          <w:szCs w:val="24"/>
        </w:rPr>
        <w:t>и</w:t>
      </w:r>
      <w:r w:rsidR="00306143" w:rsidRPr="00306143">
        <w:rPr>
          <w:rFonts w:ascii="Times New Roman" w:hAnsi="Times New Roman" w:cs="Times New Roman"/>
          <w:sz w:val="24"/>
          <w:szCs w:val="24"/>
        </w:rPr>
        <w:t xml:space="preserve"> дн</w:t>
      </w:r>
      <w:r w:rsidR="00651A3A">
        <w:rPr>
          <w:rFonts w:ascii="Times New Roman" w:hAnsi="Times New Roman" w:cs="Times New Roman"/>
          <w:sz w:val="24"/>
          <w:szCs w:val="24"/>
        </w:rPr>
        <w:t>ями</w:t>
      </w:r>
      <w:r w:rsidR="00306143" w:rsidRPr="00306143">
        <w:rPr>
          <w:rFonts w:ascii="Times New Roman" w:hAnsi="Times New Roman" w:cs="Times New Roman"/>
          <w:sz w:val="24"/>
          <w:szCs w:val="24"/>
        </w:rPr>
        <w:t xml:space="preserve">. </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Продолжительность рабочего дня для руководящего, административно- хозяйственного, обслуживающего и </w:t>
      </w:r>
      <w:proofErr w:type="spellStart"/>
      <w:proofErr w:type="gramStart"/>
      <w:r w:rsidRPr="00306143">
        <w:rPr>
          <w:rFonts w:ascii="Times New Roman" w:hAnsi="Times New Roman" w:cs="Times New Roman"/>
          <w:sz w:val="24"/>
          <w:szCs w:val="24"/>
        </w:rPr>
        <w:t>учебно</w:t>
      </w:r>
      <w:proofErr w:type="spellEnd"/>
      <w:r w:rsidRPr="00306143">
        <w:rPr>
          <w:rFonts w:ascii="Times New Roman" w:hAnsi="Times New Roman" w:cs="Times New Roman"/>
          <w:sz w:val="24"/>
          <w:szCs w:val="24"/>
        </w:rPr>
        <w:t xml:space="preserve"> - вспомогательного</w:t>
      </w:r>
      <w:proofErr w:type="gramEnd"/>
      <w:r w:rsidRPr="00306143">
        <w:rPr>
          <w:rFonts w:ascii="Times New Roman" w:hAnsi="Times New Roman" w:cs="Times New Roman"/>
          <w:sz w:val="24"/>
          <w:szCs w:val="24"/>
        </w:rPr>
        <w:t xml:space="preserve"> персонала</w:t>
      </w:r>
    </w:p>
    <w:p w:rsidR="00513AEE" w:rsidRPr="00306143" w:rsidRDefault="00306143" w:rsidP="00513AEE">
      <w:pPr>
        <w:rPr>
          <w:rFonts w:ascii="Times New Roman" w:hAnsi="Times New Roman" w:cs="Times New Roman"/>
          <w:sz w:val="24"/>
          <w:szCs w:val="24"/>
        </w:rPr>
      </w:pPr>
      <w:r w:rsidRPr="00306143">
        <w:rPr>
          <w:rFonts w:ascii="Times New Roman" w:hAnsi="Times New Roman" w:cs="Times New Roman"/>
          <w:sz w:val="24"/>
          <w:szCs w:val="24"/>
        </w:rPr>
        <w:t>определяется графиком работы, составленным из расчета  36- часовой рабочей недели.</w:t>
      </w:r>
      <w:r w:rsidR="0012706A">
        <w:rPr>
          <w:rFonts w:ascii="Times New Roman" w:hAnsi="Times New Roman" w:cs="Times New Roman"/>
          <w:sz w:val="24"/>
          <w:szCs w:val="24"/>
        </w:rPr>
        <w:t xml:space="preserve"> </w:t>
      </w:r>
      <w:r w:rsidR="00513AEE" w:rsidRPr="00306143">
        <w:rPr>
          <w:rFonts w:ascii="Times New Roman" w:hAnsi="Times New Roman" w:cs="Times New Roman"/>
          <w:sz w:val="24"/>
          <w:szCs w:val="24"/>
        </w:rPr>
        <w:t>(Закон «Об образовании», п. 5 ст. 55).</w:t>
      </w:r>
    </w:p>
    <w:p w:rsidR="00306143" w:rsidRPr="00306143" w:rsidRDefault="00306143" w:rsidP="00306143">
      <w:pPr>
        <w:rPr>
          <w:rFonts w:ascii="Times New Roman" w:hAnsi="Times New Roman" w:cs="Times New Roman"/>
          <w:sz w:val="24"/>
          <w:szCs w:val="24"/>
        </w:rPr>
      </w:pP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Графики работы утверждаются директором ЦДЮТ по согласованию с профсоюзным органом и предусматриваю</w:t>
      </w:r>
      <w:r>
        <w:rPr>
          <w:rFonts w:ascii="Times New Roman" w:hAnsi="Times New Roman" w:cs="Times New Roman"/>
          <w:sz w:val="24"/>
          <w:szCs w:val="24"/>
        </w:rPr>
        <w:t>т время начала и окончания рабо</w:t>
      </w:r>
      <w:r w:rsidRPr="00306143">
        <w:rPr>
          <w:rFonts w:ascii="Times New Roman" w:hAnsi="Times New Roman" w:cs="Times New Roman"/>
          <w:sz w:val="24"/>
          <w:szCs w:val="24"/>
        </w:rPr>
        <w:t>ты, перерыв для отдыха и питания. График</w:t>
      </w:r>
      <w:r>
        <w:rPr>
          <w:rFonts w:ascii="Times New Roman" w:hAnsi="Times New Roman" w:cs="Times New Roman"/>
          <w:sz w:val="24"/>
          <w:szCs w:val="24"/>
        </w:rPr>
        <w:t>и объявляются работнику под рас</w:t>
      </w:r>
      <w:r w:rsidRPr="00306143">
        <w:rPr>
          <w:rFonts w:ascii="Times New Roman" w:hAnsi="Times New Roman" w:cs="Times New Roman"/>
          <w:sz w:val="24"/>
          <w:szCs w:val="24"/>
        </w:rPr>
        <w:t>писку и вывешиваются на видном месте не позже чем за один месяц до их введения в действие.</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5.2. </w:t>
      </w:r>
      <w:r w:rsidR="00306143" w:rsidRPr="00306143">
        <w:rPr>
          <w:rFonts w:ascii="Times New Roman" w:hAnsi="Times New Roman" w:cs="Times New Roman"/>
          <w:sz w:val="24"/>
          <w:szCs w:val="24"/>
        </w:rPr>
        <w:t>Работа в установленные для работник</w:t>
      </w:r>
      <w:r w:rsidR="00306143">
        <w:rPr>
          <w:rFonts w:ascii="Times New Roman" w:hAnsi="Times New Roman" w:cs="Times New Roman"/>
          <w:sz w:val="24"/>
          <w:szCs w:val="24"/>
        </w:rPr>
        <w:t>ов графиками выходные дни запре</w:t>
      </w:r>
      <w:r w:rsidR="00306143" w:rsidRPr="00306143">
        <w:rPr>
          <w:rFonts w:ascii="Times New Roman" w:hAnsi="Times New Roman" w:cs="Times New Roman"/>
          <w:sz w:val="24"/>
          <w:szCs w:val="24"/>
        </w:rPr>
        <w:t>щена и может иметь место лишь в случая</w:t>
      </w:r>
      <w:r w:rsidR="00306143">
        <w:rPr>
          <w:rFonts w:ascii="Times New Roman" w:hAnsi="Times New Roman" w:cs="Times New Roman"/>
          <w:sz w:val="24"/>
          <w:szCs w:val="24"/>
        </w:rPr>
        <w:t>х, предусмотренных законодатель</w:t>
      </w:r>
      <w:r w:rsidR="00306143" w:rsidRPr="00306143">
        <w:rPr>
          <w:rFonts w:ascii="Times New Roman" w:hAnsi="Times New Roman" w:cs="Times New Roman"/>
          <w:sz w:val="24"/>
          <w:szCs w:val="24"/>
        </w:rPr>
        <w:t>ством.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Дежурства во внерабочее время допускаются</w:t>
      </w:r>
      <w:r>
        <w:rPr>
          <w:rFonts w:ascii="Times New Roman" w:hAnsi="Times New Roman" w:cs="Times New Roman"/>
          <w:sz w:val="24"/>
          <w:szCs w:val="24"/>
        </w:rPr>
        <w:t xml:space="preserve"> в исключительных случа</w:t>
      </w:r>
      <w:r w:rsidRPr="00306143">
        <w:rPr>
          <w:rFonts w:ascii="Times New Roman" w:hAnsi="Times New Roman" w:cs="Times New Roman"/>
          <w:sz w:val="24"/>
          <w:szCs w:val="24"/>
        </w:rPr>
        <w:t>ях не чаще одного раза в месяц с последующим предоставлением отгулов той же продолжительности, что и дежурство.</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5.3. </w:t>
      </w:r>
      <w:r w:rsidR="00306143" w:rsidRPr="00306143">
        <w:rPr>
          <w:rFonts w:ascii="Times New Roman" w:hAnsi="Times New Roman" w:cs="Times New Roman"/>
          <w:sz w:val="24"/>
          <w:szCs w:val="24"/>
        </w:rPr>
        <w:t>Учебную</w:t>
      </w:r>
      <w:r w:rsidR="00306143" w:rsidRPr="00306143">
        <w:rPr>
          <w:rFonts w:ascii="Times New Roman" w:hAnsi="Times New Roman" w:cs="Times New Roman"/>
          <w:sz w:val="24"/>
          <w:szCs w:val="24"/>
        </w:rPr>
        <w:tab/>
        <w:t>нагрузку педагогическим работникам на новый учебный год устанавливает директор ЦДЮТ по согласованию с профсоюзным органом до ухода работника в отпуск.</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При этом:</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а) </w:t>
      </w:r>
      <w:r w:rsidR="00306143" w:rsidRPr="00306143">
        <w:rPr>
          <w:rFonts w:ascii="Times New Roman" w:hAnsi="Times New Roman" w:cs="Times New Roman"/>
          <w:sz w:val="24"/>
          <w:szCs w:val="24"/>
        </w:rPr>
        <w:t>у педагогических работников, как правило, должна сохраняться преемственность классов и объём учебной нагрузки;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б) </w:t>
      </w:r>
      <w:r w:rsidR="00306143" w:rsidRPr="00306143">
        <w:rPr>
          <w:rFonts w:ascii="Times New Roman" w:hAnsi="Times New Roman" w:cs="Times New Roman"/>
          <w:sz w:val="24"/>
          <w:szCs w:val="24"/>
        </w:rPr>
        <w:t>неполная учебная нагрузка работ</w:t>
      </w:r>
      <w:r w:rsidR="00306143">
        <w:rPr>
          <w:rFonts w:ascii="Times New Roman" w:hAnsi="Times New Roman" w:cs="Times New Roman"/>
          <w:sz w:val="24"/>
          <w:szCs w:val="24"/>
        </w:rPr>
        <w:t>ника возможна только при его со</w:t>
      </w:r>
      <w:r w:rsidR="00306143" w:rsidRPr="00306143">
        <w:rPr>
          <w:rFonts w:ascii="Times New Roman" w:hAnsi="Times New Roman" w:cs="Times New Roman"/>
          <w:sz w:val="24"/>
          <w:szCs w:val="24"/>
        </w:rPr>
        <w:t>гласии, которое должно быть выражено в письменной форме;</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в) </w:t>
      </w:r>
      <w:r w:rsidR="00306143" w:rsidRPr="00306143">
        <w:rPr>
          <w:rFonts w:ascii="Times New Roman" w:hAnsi="Times New Roman" w:cs="Times New Roman"/>
          <w:sz w:val="24"/>
          <w:szCs w:val="24"/>
        </w:rPr>
        <w:t>объём учебной нагрузки у педагогических работников должен быть, как правило, стабильным на протяжении всего учебного года.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w:t>
      </w:r>
      <w:r>
        <w:rPr>
          <w:rFonts w:ascii="Times New Roman" w:hAnsi="Times New Roman" w:cs="Times New Roman"/>
          <w:sz w:val="24"/>
          <w:szCs w:val="24"/>
        </w:rPr>
        <w:t>. 66 «Типовое положение об обра</w:t>
      </w:r>
      <w:r w:rsidRPr="00306143">
        <w:rPr>
          <w:rFonts w:ascii="Times New Roman" w:hAnsi="Times New Roman" w:cs="Times New Roman"/>
          <w:sz w:val="24"/>
          <w:szCs w:val="24"/>
        </w:rPr>
        <w:t>зовательном учреждении»),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5.4. </w:t>
      </w:r>
      <w:r w:rsidR="00306143" w:rsidRPr="00306143">
        <w:rPr>
          <w:rFonts w:ascii="Times New Roman" w:hAnsi="Times New Roman" w:cs="Times New Roman"/>
          <w:sz w:val="24"/>
          <w:szCs w:val="24"/>
        </w:rPr>
        <w:t>Расписание</w:t>
      </w:r>
      <w:r w:rsidR="00306143" w:rsidRPr="00306143">
        <w:rPr>
          <w:rFonts w:ascii="Times New Roman" w:hAnsi="Times New Roman" w:cs="Times New Roman"/>
          <w:sz w:val="24"/>
          <w:szCs w:val="24"/>
        </w:rPr>
        <w:tab/>
        <w:t>занятий составляется администрацией ЦДЮТ, исходя из педагогической целесообразности, с учётом наиболее бл</w:t>
      </w:r>
      <w:r w:rsidR="00306143">
        <w:rPr>
          <w:rFonts w:ascii="Times New Roman" w:hAnsi="Times New Roman" w:cs="Times New Roman"/>
          <w:sz w:val="24"/>
          <w:szCs w:val="24"/>
        </w:rPr>
        <w:t>агоприятного режи</w:t>
      </w:r>
      <w:r w:rsidR="00306143" w:rsidRPr="00306143">
        <w:rPr>
          <w:rFonts w:ascii="Times New Roman" w:hAnsi="Times New Roman" w:cs="Times New Roman"/>
          <w:sz w:val="24"/>
          <w:szCs w:val="24"/>
        </w:rPr>
        <w:t>ма труда и отдыха детей и максимальн</w:t>
      </w:r>
      <w:r w:rsidR="00306143">
        <w:rPr>
          <w:rFonts w:ascii="Times New Roman" w:hAnsi="Times New Roman" w:cs="Times New Roman"/>
          <w:sz w:val="24"/>
          <w:szCs w:val="24"/>
        </w:rPr>
        <w:t>ой экономии времени педагогичес</w:t>
      </w:r>
      <w:r w:rsidR="00306143" w:rsidRPr="00306143">
        <w:rPr>
          <w:rFonts w:ascii="Times New Roman" w:hAnsi="Times New Roman" w:cs="Times New Roman"/>
          <w:sz w:val="24"/>
          <w:szCs w:val="24"/>
        </w:rPr>
        <w:t>ких работников.</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Педагогическим работникам, там, </w:t>
      </w:r>
      <w:r>
        <w:rPr>
          <w:rFonts w:ascii="Times New Roman" w:hAnsi="Times New Roman" w:cs="Times New Roman"/>
          <w:sz w:val="24"/>
          <w:szCs w:val="24"/>
        </w:rPr>
        <w:t xml:space="preserve">где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предусматрива</w:t>
      </w:r>
      <w:r w:rsidRPr="00306143">
        <w:rPr>
          <w:rFonts w:ascii="Times New Roman" w:hAnsi="Times New Roman" w:cs="Times New Roman"/>
          <w:sz w:val="24"/>
          <w:szCs w:val="24"/>
        </w:rPr>
        <w:t>ется один свободный день в неделю для методической работы и повышения</w:t>
      </w:r>
      <w:r w:rsidR="00651A3A">
        <w:rPr>
          <w:rFonts w:ascii="Times New Roman" w:hAnsi="Times New Roman" w:cs="Times New Roman"/>
          <w:sz w:val="24"/>
          <w:szCs w:val="24"/>
        </w:rPr>
        <w:t xml:space="preserve"> квалификации.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5.5. </w:t>
      </w:r>
      <w:r w:rsidR="00306143" w:rsidRPr="00306143">
        <w:rPr>
          <w:rFonts w:ascii="Times New Roman" w:hAnsi="Times New Roman" w:cs="Times New Roman"/>
          <w:sz w:val="24"/>
          <w:szCs w:val="24"/>
        </w:rPr>
        <w:t>Администрация ЦДЮТ привлекает пе</w:t>
      </w:r>
      <w:r w:rsidR="00306143">
        <w:rPr>
          <w:rFonts w:ascii="Times New Roman" w:hAnsi="Times New Roman" w:cs="Times New Roman"/>
          <w:sz w:val="24"/>
          <w:szCs w:val="24"/>
        </w:rPr>
        <w:t>дагогических работников к дежур</w:t>
      </w:r>
      <w:r w:rsidR="00306143" w:rsidRPr="00306143">
        <w:rPr>
          <w:rFonts w:ascii="Times New Roman" w:hAnsi="Times New Roman" w:cs="Times New Roman"/>
          <w:sz w:val="24"/>
          <w:szCs w:val="24"/>
        </w:rPr>
        <w:t>ству в рабочее время. Дежурство должно начинаться не ранее чем за 20 минут до начала занятий и продолжатьс</w:t>
      </w:r>
      <w:r w:rsidR="00306143">
        <w:rPr>
          <w:rFonts w:ascii="Times New Roman" w:hAnsi="Times New Roman" w:cs="Times New Roman"/>
          <w:sz w:val="24"/>
          <w:szCs w:val="24"/>
        </w:rPr>
        <w:t>я не более 30 минут после оконч</w:t>
      </w:r>
      <w:r w:rsidR="00306143" w:rsidRPr="00306143">
        <w:rPr>
          <w:rFonts w:ascii="Times New Roman" w:hAnsi="Times New Roman" w:cs="Times New Roman"/>
          <w:sz w:val="24"/>
          <w:szCs w:val="24"/>
        </w:rPr>
        <w:t>ания работы. График дежурств составляется на меся</w:t>
      </w:r>
      <w:r w:rsidR="00306143">
        <w:rPr>
          <w:rFonts w:ascii="Times New Roman" w:hAnsi="Times New Roman" w:cs="Times New Roman"/>
          <w:sz w:val="24"/>
          <w:szCs w:val="24"/>
        </w:rPr>
        <w:t>ц и утверждается ди</w:t>
      </w:r>
      <w:r w:rsidR="00306143" w:rsidRPr="00306143">
        <w:rPr>
          <w:rFonts w:ascii="Times New Roman" w:hAnsi="Times New Roman" w:cs="Times New Roman"/>
          <w:sz w:val="24"/>
          <w:szCs w:val="24"/>
        </w:rPr>
        <w:t>ректором ЦДЮТ по согласованию с профсоюзным органом.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5.</w:t>
      </w:r>
      <w:r w:rsidR="00651A3A">
        <w:rPr>
          <w:rFonts w:ascii="Times New Roman" w:hAnsi="Times New Roman" w:cs="Times New Roman"/>
          <w:sz w:val="24"/>
          <w:szCs w:val="24"/>
        </w:rPr>
        <w:t>6</w:t>
      </w:r>
      <w:r w:rsidRPr="00306143">
        <w:rPr>
          <w:rFonts w:ascii="Times New Roman" w:hAnsi="Times New Roman" w:cs="Times New Roman"/>
          <w:sz w:val="24"/>
          <w:szCs w:val="24"/>
        </w:rPr>
        <w:t>.</w:t>
      </w:r>
      <w:r w:rsidR="0078018C">
        <w:rPr>
          <w:rFonts w:ascii="Times New Roman" w:hAnsi="Times New Roman" w:cs="Times New Roman"/>
          <w:sz w:val="24"/>
          <w:szCs w:val="24"/>
        </w:rPr>
        <w:t xml:space="preserve"> </w:t>
      </w:r>
      <w:proofErr w:type="gramStart"/>
      <w:r w:rsidRPr="00306143">
        <w:rPr>
          <w:rFonts w:ascii="Times New Roman" w:hAnsi="Times New Roman" w:cs="Times New Roman"/>
          <w:sz w:val="24"/>
          <w:szCs w:val="24"/>
        </w:rPr>
        <w:t>Общие собрания, заседания Педагогического совета, занятия методических объединений, совещания не должны продолжаться, как правило, более двух часов, различны</w:t>
      </w:r>
      <w:r>
        <w:rPr>
          <w:rFonts w:ascii="Times New Roman" w:hAnsi="Times New Roman" w:cs="Times New Roman"/>
          <w:sz w:val="24"/>
          <w:szCs w:val="24"/>
        </w:rPr>
        <w:t>е собрания - полутора часов, со</w:t>
      </w:r>
      <w:r w:rsidRPr="00306143">
        <w:rPr>
          <w:rFonts w:ascii="Times New Roman" w:hAnsi="Times New Roman" w:cs="Times New Roman"/>
          <w:sz w:val="24"/>
          <w:szCs w:val="24"/>
        </w:rPr>
        <w:t>брания школьников - одного часа, занятия кружков, секций - от 45 минут до полутора часов.</w:t>
      </w:r>
      <w:proofErr w:type="gramEnd"/>
    </w:p>
    <w:p w:rsidR="00306143" w:rsidRPr="0078018C" w:rsidRDefault="00306143" w:rsidP="00306143">
      <w:pPr>
        <w:rPr>
          <w:rFonts w:ascii="Times New Roman" w:hAnsi="Times New Roman" w:cs="Times New Roman"/>
          <w:b/>
          <w:sz w:val="24"/>
          <w:szCs w:val="24"/>
        </w:rPr>
      </w:pPr>
      <w:r w:rsidRPr="0078018C">
        <w:rPr>
          <w:rFonts w:ascii="Times New Roman" w:hAnsi="Times New Roman" w:cs="Times New Roman"/>
          <w:b/>
          <w:sz w:val="24"/>
          <w:szCs w:val="24"/>
        </w:rPr>
        <w:t>Педагог дополнительного образования обязан:</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lastRenderedPageBreak/>
        <w:t xml:space="preserve">5.8. </w:t>
      </w:r>
      <w:r w:rsidR="00306143" w:rsidRPr="00306143">
        <w:rPr>
          <w:rFonts w:ascii="Times New Roman" w:hAnsi="Times New Roman" w:cs="Times New Roman"/>
          <w:sz w:val="24"/>
          <w:szCs w:val="24"/>
        </w:rPr>
        <w:t>Вовремя начать занятие и со звонком его окончить, не допуская бе</w:t>
      </w:r>
      <w:r w:rsidR="00306143">
        <w:rPr>
          <w:rFonts w:ascii="Times New Roman" w:hAnsi="Times New Roman" w:cs="Times New Roman"/>
          <w:sz w:val="24"/>
          <w:szCs w:val="24"/>
        </w:rPr>
        <w:t>сполез</w:t>
      </w:r>
      <w:r w:rsidR="00306143" w:rsidRPr="00306143">
        <w:rPr>
          <w:rFonts w:ascii="Times New Roman" w:hAnsi="Times New Roman" w:cs="Times New Roman"/>
          <w:sz w:val="24"/>
          <w:szCs w:val="24"/>
        </w:rPr>
        <w:t>ной траты учебного времени.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5.9. </w:t>
      </w:r>
      <w:r w:rsidR="00306143" w:rsidRPr="00306143">
        <w:rPr>
          <w:rFonts w:ascii="Times New Roman" w:hAnsi="Times New Roman" w:cs="Times New Roman"/>
          <w:sz w:val="24"/>
          <w:szCs w:val="24"/>
        </w:rPr>
        <w:t>Иметь разработки занятий на каждый учебный час.</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5.10.Независимо от расписания присутствовать на всех мероприятиях, запланированных для педагогов и детей.</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5.11. К </w:t>
      </w:r>
      <w:r w:rsidR="00306143" w:rsidRPr="00306143">
        <w:rPr>
          <w:rFonts w:ascii="Times New Roman" w:hAnsi="Times New Roman" w:cs="Times New Roman"/>
          <w:sz w:val="24"/>
          <w:szCs w:val="24"/>
        </w:rPr>
        <w:t>первому дню учебного года иметь тематический план работы.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Безусловно</w:t>
      </w:r>
      <w:proofErr w:type="gramEnd"/>
      <w:r>
        <w:rPr>
          <w:rFonts w:ascii="Times New Roman" w:hAnsi="Times New Roman" w:cs="Times New Roman"/>
          <w:sz w:val="24"/>
          <w:szCs w:val="24"/>
        </w:rPr>
        <w:t xml:space="preserve"> </w:t>
      </w:r>
      <w:r w:rsidR="00306143" w:rsidRPr="00306143">
        <w:rPr>
          <w:rFonts w:ascii="Times New Roman" w:hAnsi="Times New Roman" w:cs="Times New Roman"/>
          <w:sz w:val="24"/>
          <w:szCs w:val="24"/>
        </w:rPr>
        <w:t>выполнять распоряжения учебной части точно и в срок.</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5.13. Выполнять </w:t>
      </w:r>
      <w:r w:rsidR="00306143" w:rsidRPr="00306143">
        <w:rPr>
          <w:rFonts w:ascii="Times New Roman" w:hAnsi="Times New Roman" w:cs="Times New Roman"/>
          <w:sz w:val="24"/>
          <w:szCs w:val="24"/>
        </w:rPr>
        <w:t xml:space="preserve">все приказы директора </w:t>
      </w:r>
      <w:r w:rsidR="00306143">
        <w:rPr>
          <w:rFonts w:ascii="Times New Roman" w:hAnsi="Times New Roman" w:cs="Times New Roman"/>
          <w:sz w:val="24"/>
          <w:szCs w:val="24"/>
        </w:rPr>
        <w:t>ЦДЮТ безоговорочно, при несогла</w:t>
      </w:r>
      <w:r w:rsidR="00306143" w:rsidRPr="00306143">
        <w:rPr>
          <w:rFonts w:ascii="Times New Roman" w:hAnsi="Times New Roman" w:cs="Times New Roman"/>
          <w:sz w:val="24"/>
          <w:szCs w:val="24"/>
        </w:rPr>
        <w:t>сии с приказом обжаловать выполненный приказ в комиссию по трудовым спорам.</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5.14. </w:t>
      </w:r>
      <w:r w:rsidR="00306143" w:rsidRPr="00306143">
        <w:rPr>
          <w:rFonts w:ascii="Times New Roman" w:hAnsi="Times New Roman" w:cs="Times New Roman"/>
          <w:sz w:val="24"/>
          <w:szCs w:val="24"/>
        </w:rPr>
        <w:t>Планы воспитательной работы составляются один раз в год.</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5.15. Каждый </w:t>
      </w:r>
      <w:r w:rsidR="00306143" w:rsidRPr="00306143">
        <w:rPr>
          <w:rFonts w:ascii="Times New Roman" w:hAnsi="Times New Roman" w:cs="Times New Roman"/>
          <w:sz w:val="24"/>
          <w:szCs w:val="24"/>
        </w:rPr>
        <w:t>педагог занимается с детьми воспитательной работой согласно имеющемуся плану воспитательной работы.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5.16. Педагог </w:t>
      </w:r>
      <w:r w:rsidR="00306143" w:rsidRPr="00306143">
        <w:rPr>
          <w:rFonts w:ascii="Times New Roman" w:hAnsi="Times New Roman" w:cs="Times New Roman"/>
          <w:sz w:val="24"/>
          <w:szCs w:val="24"/>
        </w:rPr>
        <w:t>обязан один раз в неделю проводить проверку посещаемости занятий детьми.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5.17.  Педагогическим </w:t>
      </w:r>
      <w:r w:rsidR="00306143" w:rsidRPr="00306143">
        <w:rPr>
          <w:rFonts w:ascii="Times New Roman" w:hAnsi="Times New Roman" w:cs="Times New Roman"/>
          <w:sz w:val="24"/>
          <w:szCs w:val="24"/>
        </w:rPr>
        <w:t>и другим работникам ЦДЮТ запрещается: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изменять по своему усмотрению расписание занятий и график работы;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отменять, удлинять или сокращать продолжительность занятий и перерывов (перемен) между ними;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удалять воспитанника с занятия;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курить в помещениях ЦДЮТ.</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5</w:t>
      </w:r>
      <w:r w:rsidR="0078018C">
        <w:rPr>
          <w:rFonts w:ascii="Times New Roman" w:hAnsi="Times New Roman" w:cs="Times New Roman"/>
          <w:sz w:val="24"/>
          <w:szCs w:val="24"/>
        </w:rPr>
        <w:t xml:space="preserve">.18. </w:t>
      </w:r>
      <w:r w:rsidRPr="00306143">
        <w:rPr>
          <w:rFonts w:ascii="Times New Roman" w:hAnsi="Times New Roman" w:cs="Times New Roman"/>
          <w:sz w:val="24"/>
          <w:szCs w:val="24"/>
        </w:rPr>
        <w:t>Посторонним</w:t>
      </w:r>
      <w:r w:rsidRPr="00306143">
        <w:rPr>
          <w:rFonts w:ascii="Times New Roman" w:hAnsi="Times New Roman" w:cs="Times New Roman"/>
          <w:sz w:val="24"/>
          <w:szCs w:val="24"/>
        </w:rPr>
        <w:tab/>
        <w:t>лицам разрешается присутствовать на занятиях с согласия педагога и разрешения директора. Вход в класс (группу) после начала занятия разрешается в исключительных случаях только директору ЦДЮТ и его заместителям.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Во время проведения занятий не разрешается делать педагогическим работникам замечания по поводу их работы в присутствии учащихся.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5.19. </w:t>
      </w:r>
      <w:r w:rsidR="00306143" w:rsidRPr="00306143">
        <w:rPr>
          <w:rFonts w:ascii="Times New Roman" w:hAnsi="Times New Roman" w:cs="Times New Roman"/>
          <w:sz w:val="24"/>
          <w:szCs w:val="24"/>
        </w:rPr>
        <w:t>Администрация организует учёт явки на работу и уход с неё всех работников ЦДЮТ.</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5.20. В </w:t>
      </w:r>
      <w:r w:rsidR="00306143" w:rsidRPr="00306143">
        <w:rPr>
          <w:rFonts w:ascii="Times New Roman" w:hAnsi="Times New Roman" w:cs="Times New Roman"/>
          <w:sz w:val="24"/>
          <w:szCs w:val="24"/>
        </w:rPr>
        <w:t>помещениях ЦДЮТ запрещается: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нахождение в верхней одежде и головных уборах;</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громкий разговор и шум во время занятий.</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lastRenderedPageBreak/>
        <w:t xml:space="preserve">6. Поощрения </w:t>
      </w:r>
      <w:r w:rsidR="00306143" w:rsidRPr="00306143">
        <w:rPr>
          <w:rFonts w:ascii="Times New Roman" w:hAnsi="Times New Roman" w:cs="Times New Roman"/>
          <w:sz w:val="24"/>
          <w:szCs w:val="24"/>
        </w:rPr>
        <w:t>за успехи в работе</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6.1. 3а образцовое выполнение трудовых обязанностей, новаторство в труде и другие достижения в работе применяются следующие поощрения: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объявление благодарности;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выдача премии;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награждение ценным подарком;</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награждение почётной грамотой;</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 </w:t>
      </w:r>
      <w:r w:rsidR="00306143" w:rsidRPr="00306143">
        <w:rPr>
          <w:rFonts w:ascii="Times New Roman" w:hAnsi="Times New Roman" w:cs="Times New Roman"/>
          <w:sz w:val="24"/>
          <w:szCs w:val="24"/>
        </w:rPr>
        <w:t>представление к званиям «Почётный ра</w:t>
      </w:r>
      <w:r w:rsidR="00306143">
        <w:rPr>
          <w:rFonts w:ascii="Times New Roman" w:hAnsi="Times New Roman" w:cs="Times New Roman"/>
          <w:sz w:val="24"/>
          <w:szCs w:val="24"/>
        </w:rPr>
        <w:t>ботник общего образования», «За</w:t>
      </w:r>
      <w:r w:rsidR="00306143" w:rsidRPr="00306143">
        <w:rPr>
          <w:rFonts w:ascii="Times New Roman" w:hAnsi="Times New Roman" w:cs="Times New Roman"/>
          <w:sz w:val="24"/>
          <w:szCs w:val="24"/>
        </w:rPr>
        <w:t>служенный учитель Российской Федерации», орденам и медалям Российской Федерации.</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Поощрения применяются администрацией совм</w:t>
      </w:r>
      <w:r>
        <w:rPr>
          <w:rFonts w:ascii="Times New Roman" w:hAnsi="Times New Roman" w:cs="Times New Roman"/>
          <w:sz w:val="24"/>
          <w:szCs w:val="24"/>
        </w:rPr>
        <w:t>естно или по согласова</w:t>
      </w:r>
      <w:r w:rsidRPr="00306143">
        <w:rPr>
          <w:rFonts w:ascii="Times New Roman" w:hAnsi="Times New Roman" w:cs="Times New Roman"/>
          <w:sz w:val="24"/>
          <w:szCs w:val="24"/>
        </w:rPr>
        <w:t>нию с соответствующим профсоюзным органом.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Поощрения объявляются приказом директора ЦДЮТ и доводятся до сведения коллектива, запись о поощрени</w:t>
      </w:r>
      <w:r>
        <w:rPr>
          <w:rFonts w:ascii="Times New Roman" w:hAnsi="Times New Roman" w:cs="Times New Roman"/>
          <w:sz w:val="24"/>
          <w:szCs w:val="24"/>
        </w:rPr>
        <w:t>и вносится в трудовую книжку ра</w:t>
      </w:r>
      <w:r w:rsidRPr="00306143">
        <w:rPr>
          <w:rFonts w:ascii="Times New Roman" w:hAnsi="Times New Roman" w:cs="Times New Roman"/>
          <w:sz w:val="24"/>
          <w:szCs w:val="24"/>
        </w:rPr>
        <w:t>ботника.</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7.</w:t>
      </w:r>
      <w:r w:rsidR="0078018C">
        <w:rPr>
          <w:rFonts w:ascii="Times New Roman" w:hAnsi="Times New Roman" w:cs="Times New Roman"/>
          <w:sz w:val="24"/>
          <w:szCs w:val="24"/>
        </w:rPr>
        <w:t xml:space="preserve"> </w:t>
      </w:r>
      <w:r w:rsidRPr="00306143">
        <w:rPr>
          <w:rFonts w:ascii="Times New Roman" w:hAnsi="Times New Roman" w:cs="Times New Roman"/>
          <w:sz w:val="24"/>
          <w:szCs w:val="24"/>
        </w:rPr>
        <w:t>0тветстве</w:t>
      </w:r>
      <w:r w:rsidR="00651A3A">
        <w:rPr>
          <w:rFonts w:ascii="Times New Roman" w:hAnsi="Times New Roman" w:cs="Times New Roman"/>
          <w:sz w:val="24"/>
          <w:szCs w:val="24"/>
        </w:rPr>
        <w:t>н</w:t>
      </w:r>
      <w:r w:rsidRPr="00306143">
        <w:rPr>
          <w:rFonts w:ascii="Times New Roman" w:hAnsi="Times New Roman" w:cs="Times New Roman"/>
          <w:sz w:val="24"/>
          <w:szCs w:val="24"/>
        </w:rPr>
        <w:t>ность за нарушение трудовой дисциплины</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7.1. Неисполнение </w:t>
      </w:r>
      <w:r w:rsidR="00306143" w:rsidRPr="00306143">
        <w:rPr>
          <w:rFonts w:ascii="Times New Roman" w:hAnsi="Times New Roman" w:cs="Times New Roman"/>
          <w:sz w:val="24"/>
          <w:szCs w:val="24"/>
        </w:rPr>
        <w:t xml:space="preserve">трудовой дисциплины, </w:t>
      </w:r>
      <w:r w:rsidR="00306143">
        <w:rPr>
          <w:rFonts w:ascii="Times New Roman" w:hAnsi="Times New Roman" w:cs="Times New Roman"/>
          <w:sz w:val="24"/>
          <w:szCs w:val="24"/>
        </w:rPr>
        <w:t>т.е. неисполнение или ненадлежа</w:t>
      </w:r>
      <w:r w:rsidR="00306143" w:rsidRPr="00306143">
        <w:rPr>
          <w:rFonts w:ascii="Times New Roman" w:hAnsi="Times New Roman" w:cs="Times New Roman"/>
          <w:sz w:val="24"/>
          <w:szCs w:val="24"/>
        </w:rPr>
        <w:t>щее исполнение по вине работника возл</w:t>
      </w:r>
      <w:r w:rsidR="00306143">
        <w:rPr>
          <w:rFonts w:ascii="Times New Roman" w:hAnsi="Times New Roman" w:cs="Times New Roman"/>
          <w:sz w:val="24"/>
          <w:szCs w:val="24"/>
        </w:rPr>
        <w:t>оженных на него трудовых обязан</w:t>
      </w:r>
      <w:r w:rsidR="00306143" w:rsidRPr="00306143">
        <w:rPr>
          <w:rFonts w:ascii="Times New Roman" w:hAnsi="Times New Roman" w:cs="Times New Roman"/>
          <w:sz w:val="24"/>
          <w:szCs w:val="24"/>
        </w:rPr>
        <w:t>ностей влечёт за собой наложение дисцип</w:t>
      </w:r>
      <w:r w:rsidR="00306143">
        <w:rPr>
          <w:rFonts w:ascii="Times New Roman" w:hAnsi="Times New Roman" w:cs="Times New Roman"/>
          <w:sz w:val="24"/>
          <w:szCs w:val="24"/>
        </w:rPr>
        <w:t>линарного взыскания или примене</w:t>
      </w:r>
      <w:r w:rsidR="00306143" w:rsidRPr="00306143">
        <w:rPr>
          <w:rFonts w:ascii="Times New Roman" w:hAnsi="Times New Roman" w:cs="Times New Roman"/>
          <w:sz w:val="24"/>
          <w:szCs w:val="24"/>
        </w:rPr>
        <w:t>ние мер общественного воздействия:</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1) </w:t>
      </w:r>
      <w:r w:rsidR="00306143" w:rsidRPr="00306143">
        <w:rPr>
          <w:rFonts w:ascii="Times New Roman" w:hAnsi="Times New Roman" w:cs="Times New Roman"/>
          <w:sz w:val="24"/>
          <w:szCs w:val="24"/>
        </w:rPr>
        <w:t>замечание;</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2) </w:t>
      </w:r>
      <w:r w:rsidR="00306143" w:rsidRPr="00306143">
        <w:rPr>
          <w:rFonts w:ascii="Times New Roman" w:hAnsi="Times New Roman" w:cs="Times New Roman"/>
          <w:sz w:val="24"/>
          <w:szCs w:val="24"/>
        </w:rPr>
        <w:t>выговор;</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3) </w:t>
      </w:r>
      <w:r w:rsidR="00306143" w:rsidRPr="00306143">
        <w:rPr>
          <w:rFonts w:ascii="Times New Roman" w:hAnsi="Times New Roman" w:cs="Times New Roman"/>
          <w:sz w:val="24"/>
          <w:szCs w:val="24"/>
        </w:rPr>
        <w:t>увольнение по соответствующим основаниям.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Не допускается применение ди</w:t>
      </w:r>
      <w:r>
        <w:rPr>
          <w:rFonts w:ascii="Times New Roman" w:hAnsi="Times New Roman" w:cs="Times New Roman"/>
          <w:sz w:val="24"/>
          <w:szCs w:val="24"/>
        </w:rPr>
        <w:t xml:space="preserve">сциплинарных </w:t>
      </w:r>
      <w:proofErr w:type="gramStart"/>
      <w:r>
        <w:rPr>
          <w:rFonts w:ascii="Times New Roman" w:hAnsi="Times New Roman" w:cs="Times New Roman"/>
          <w:sz w:val="24"/>
          <w:szCs w:val="24"/>
        </w:rPr>
        <w:t>взысканий</w:t>
      </w:r>
      <w:proofErr w:type="gramEnd"/>
      <w:r>
        <w:rPr>
          <w:rFonts w:ascii="Times New Roman" w:hAnsi="Times New Roman" w:cs="Times New Roman"/>
          <w:sz w:val="24"/>
          <w:szCs w:val="24"/>
        </w:rPr>
        <w:t xml:space="preserve"> не преду</w:t>
      </w:r>
      <w:r w:rsidRPr="00306143">
        <w:rPr>
          <w:rFonts w:ascii="Times New Roman" w:hAnsi="Times New Roman" w:cs="Times New Roman"/>
          <w:sz w:val="24"/>
          <w:szCs w:val="24"/>
        </w:rPr>
        <w:t>смотренных федеральными законами (ст. 192, ТКРФ).</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7.2. Наложение </w:t>
      </w:r>
      <w:r w:rsidR="00306143" w:rsidRPr="00306143">
        <w:rPr>
          <w:rFonts w:ascii="Times New Roman" w:hAnsi="Times New Roman" w:cs="Times New Roman"/>
          <w:sz w:val="24"/>
          <w:szCs w:val="24"/>
        </w:rPr>
        <w:t>дисциплинарного взыскания производится администрацией в пределах предоставленных ей прав.</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За каждое нарушение может быть н</w:t>
      </w:r>
      <w:r>
        <w:rPr>
          <w:rFonts w:ascii="Times New Roman" w:hAnsi="Times New Roman" w:cs="Times New Roman"/>
          <w:sz w:val="24"/>
          <w:szCs w:val="24"/>
        </w:rPr>
        <w:t>аложено только одно дисциплинар</w:t>
      </w:r>
      <w:r w:rsidRPr="00306143">
        <w:rPr>
          <w:rFonts w:ascii="Times New Roman" w:hAnsi="Times New Roman" w:cs="Times New Roman"/>
          <w:sz w:val="24"/>
          <w:szCs w:val="24"/>
        </w:rPr>
        <w:t>ное взыскание (ст. 193, ТКРФ).</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7.3. </w:t>
      </w:r>
      <w:r w:rsidR="00306143" w:rsidRPr="00306143">
        <w:rPr>
          <w:rFonts w:ascii="Times New Roman" w:hAnsi="Times New Roman" w:cs="Times New Roman"/>
          <w:sz w:val="24"/>
          <w:szCs w:val="24"/>
        </w:rPr>
        <w:t>До применения взыскания от наруш</w:t>
      </w:r>
      <w:r>
        <w:rPr>
          <w:rFonts w:ascii="Times New Roman" w:hAnsi="Times New Roman" w:cs="Times New Roman"/>
          <w:sz w:val="24"/>
          <w:szCs w:val="24"/>
        </w:rPr>
        <w:t>ителя трудовой дисциплины требу</w:t>
      </w:r>
      <w:r w:rsidR="00306143" w:rsidRPr="00306143">
        <w:rPr>
          <w:rFonts w:ascii="Times New Roman" w:hAnsi="Times New Roman" w:cs="Times New Roman"/>
          <w:sz w:val="24"/>
          <w:szCs w:val="24"/>
        </w:rPr>
        <w:t>ются объяснения в письменной форме. От</w:t>
      </w:r>
      <w:r>
        <w:rPr>
          <w:rFonts w:ascii="Times New Roman" w:hAnsi="Times New Roman" w:cs="Times New Roman"/>
          <w:sz w:val="24"/>
          <w:szCs w:val="24"/>
        </w:rPr>
        <w:t>каз от дачи письменного объясне</w:t>
      </w:r>
      <w:r w:rsidR="00306143" w:rsidRPr="00306143">
        <w:rPr>
          <w:rFonts w:ascii="Times New Roman" w:hAnsi="Times New Roman" w:cs="Times New Roman"/>
          <w:sz w:val="24"/>
          <w:szCs w:val="24"/>
        </w:rPr>
        <w:t xml:space="preserve">ния либо устное объяснение не препятствует наложению взыскания. </w:t>
      </w:r>
      <w:proofErr w:type="gramStart"/>
      <w:r w:rsidR="00306143" w:rsidRPr="00306143">
        <w:rPr>
          <w:rFonts w:ascii="Times New Roman" w:hAnsi="Times New Roman" w:cs="Times New Roman"/>
          <w:sz w:val="24"/>
          <w:szCs w:val="24"/>
        </w:rPr>
        <w:t>В случае отказа работника дать указанное объяс</w:t>
      </w:r>
      <w:r w:rsidR="00306143">
        <w:rPr>
          <w:rFonts w:ascii="Times New Roman" w:hAnsi="Times New Roman" w:cs="Times New Roman"/>
          <w:sz w:val="24"/>
          <w:szCs w:val="24"/>
        </w:rPr>
        <w:t>нение составляется соответствую</w:t>
      </w:r>
      <w:r w:rsidR="00306143" w:rsidRPr="00306143">
        <w:rPr>
          <w:rFonts w:ascii="Times New Roman" w:hAnsi="Times New Roman" w:cs="Times New Roman"/>
          <w:sz w:val="24"/>
          <w:szCs w:val="24"/>
        </w:rPr>
        <w:t>щий акт (ст. 193.</w:t>
      </w:r>
      <w:proofErr w:type="gramEnd"/>
      <w:r w:rsidR="00306143" w:rsidRPr="00306143">
        <w:rPr>
          <w:rFonts w:ascii="Times New Roman" w:hAnsi="Times New Roman" w:cs="Times New Roman"/>
          <w:sz w:val="24"/>
          <w:szCs w:val="24"/>
        </w:rPr>
        <w:t xml:space="preserve"> </w:t>
      </w:r>
      <w:proofErr w:type="gramStart"/>
      <w:r w:rsidR="00306143" w:rsidRPr="00306143">
        <w:rPr>
          <w:rFonts w:ascii="Times New Roman" w:hAnsi="Times New Roman" w:cs="Times New Roman"/>
          <w:sz w:val="24"/>
          <w:szCs w:val="24"/>
        </w:rPr>
        <w:t>ТКРФ).</w:t>
      </w:r>
      <w:proofErr w:type="gramEnd"/>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Дисциплинарное расследование н</w:t>
      </w:r>
      <w:r>
        <w:rPr>
          <w:rFonts w:ascii="Times New Roman" w:hAnsi="Times New Roman" w:cs="Times New Roman"/>
          <w:sz w:val="24"/>
          <w:szCs w:val="24"/>
        </w:rPr>
        <w:t>арушений педагогическим работни</w:t>
      </w:r>
      <w:r w:rsidRPr="00306143">
        <w:rPr>
          <w:rFonts w:ascii="Times New Roman" w:hAnsi="Times New Roman" w:cs="Times New Roman"/>
          <w:sz w:val="24"/>
          <w:szCs w:val="24"/>
        </w:rPr>
        <w:t xml:space="preserve">ком норм профессионального поведения и (или) Устава ЦДЮТ может быть проведено только по </w:t>
      </w:r>
      <w:r w:rsidRPr="00306143">
        <w:rPr>
          <w:rFonts w:ascii="Times New Roman" w:hAnsi="Times New Roman" w:cs="Times New Roman"/>
          <w:sz w:val="24"/>
          <w:szCs w:val="24"/>
        </w:rPr>
        <w:lastRenderedPageBreak/>
        <w:t>поступившей на него жалобе, поданной в письменной форме. Копия жалобы должна быть вручена педагогическому работнику.</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Ход дисциплинарного расследования и п</w:t>
      </w:r>
      <w:r>
        <w:rPr>
          <w:rFonts w:ascii="Times New Roman" w:hAnsi="Times New Roman" w:cs="Times New Roman"/>
          <w:sz w:val="24"/>
          <w:szCs w:val="24"/>
        </w:rPr>
        <w:t>ринятые по его результатам реше</w:t>
      </w:r>
      <w:r w:rsidRPr="00306143">
        <w:rPr>
          <w:rFonts w:ascii="Times New Roman" w:hAnsi="Times New Roman" w:cs="Times New Roman"/>
          <w:sz w:val="24"/>
          <w:szCs w:val="24"/>
        </w:rPr>
        <w:t>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 (ст. 55 п. 2, 3 закон РФ «Об образовании»),</w:t>
      </w:r>
    </w:p>
    <w:p w:rsidR="00306143" w:rsidRPr="00306143" w:rsidRDefault="0078018C" w:rsidP="00306143">
      <w:pPr>
        <w:rPr>
          <w:rFonts w:ascii="Times New Roman" w:hAnsi="Times New Roman" w:cs="Times New Roman"/>
          <w:sz w:val="24"/>
          <w:szCs w:val="24"/>
        </w:rPr>
      </w:pPr>
      <w:r>
        <w:rPr>
          <w:rFonts w:ascii="Times New Roman" w:hAnsi="Times New Roman" w:cs="Times New Roman"/>
          <w:sz w:val="24"/>
          <w:szCs w:val="24"/>
        </w:rPr>
        <w:t xml:space="preserve">7.4. </w:t>
      </w:r>
      <w:r w:rsidR="00306143" w:rsidRPr="00306143">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других условий работы в данном общеобразовательном учреждении. При этом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Общие требования законодательства конкретизируются в локальных актах каждого образовательного учреждения.</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Рабочее время педагогического работника складывается из объема учебной нагрузки (объема педагогической работы), которая устанавливается исходя из количества часов по учебному плану и программам, а также времени, которое затрачивается на иную педагогическую работу. К рабочему времени относится и занятость педагогических работников в заседаниях педагогических советов, методических объединений и т.д.</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Под учебной нагрузкой учителей общеобразовательных учреждений понимается общее количество часов оплачиваемой преподавательской работы в неделю, которая выполняется ими в одном или нескольких общеобразовательных учреждениях. Учебная нагрузка устанавливается исходя из количества часов по учебному плану и программам.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В случае совместительства по заявлению работника администрация имеет право разрешить ему работу по другому трудовому договору в том же образовательном учреждении по иной профессии, специальности или должности за пределами нормальной продолжительности рабочего времени в порядке внутреннего совместительства. Для педагогических работников разрешена работа по совместительству и по аналогичной должности, специальности.</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Работа за пределами нормальной продолжительности рабочего времени не может превышать четырех часов в день и 16 часов в неделю. </w:t>
      </w:r>
      <w:proofErr w:type="gramStart"/>
      <w:r w:rsidRPr="00306143">
        <w:rPr>
          <w:rFonts w:ascii="Times New Roman" w:hAnsi="Times New Roman" w:cs="Times New Roman"/>
          <w:sz w:val="24"/>
          <w:szCs w:val="24"/>
        </w:rPr>
        <w:t>При этом сохраняют свою силу в части, не противоречащей Трудовому кодексу РФ постановление Совета Министров СССР от 22.09.88г. № 1111 «О работе по совместительству» и Положении об условиях работы по совместительству,</w:t>
      </w:r>
      <w:r w:rsidR="00651A3A">
        <w:rPr>
          <w:rFonts w:ascii="Times New Roman" w:hAnsi="Times New Roman" w:cs="Times New Roman"/>
          <w:sz w:val="24"/>
          <w:szCs w:val="24"/>
        </w:rPr>
        <w:t xml:space="preserve"> </w:t>
      </w:r>
      <w:r w:rsidRPr="00306143">
        <w:rPr>
          <w:rFonts w:ascii="Times New Roman" w:hAnsi="Times New Roman" w:cs="Times New Roman"/>
          <w:sz w:val="24"/>
          <w:szCs w:val="24"/>
        </w:rPr>
        <w:t>утвержденное постановлением Госкомтруда СССР, Минюста СССР и Секретариата ВЦСПС от 09.03.89 № 81/604-К-3/6-84, а также Инструктивное письмо Госкомитета СССР по народному образованию от 24.08.89г. № 34 «О применении</w:t>
      </w:r>
      <w:proofErr w:type="gramEnd"/>
      <w:r w:rsidRPr="00306143">
        <w:rPr>
          <w:rFonts w:ascii="Times New Roman" w:hAnsi="Times New Roman" w:cs="Times New Roman"/>
          <w:sz w:val="24"/>
          <w:szCs w:val="24"/>
        </w:rPr>
        <w:t xml:space="preserve"> действующих условий работы по совместительству в школах, внешкольных и дошкольных учреждениях, средних специальных и профессионально-технических учебных заведениях». Поэтому педагогическая работа в объеме до 240 часов по-прежнему не считается совместительством.</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 xml:space="preserve">Инструкции о порядке исчисления заработной платы работников просвещения ставка заработной платы педагогическому работнику устанавливается, исходя из затрат рабочего </w:t>
      </w:r>
      <w:r w:rsidRPr="00306143">
        <w:rPr>
          <w:rFonts w:ascii="Times New Roman" w:hAnsi="Times New Roman" w:cs="Times New Roman"/>
          <w:sz w:val="24"/>
          <w:szCs w:val="24"/>
        </w:rPr>
        <w:lastRenderedPageBreak/>
        <w:t>времени в астрономических часах. В рабочее время учителя (преподавателя) включа</w:t>
      </w:r>
      <w:r w:rsidR="00651A3A">
        <w:rPr>
          <w:rFonts w:ascii="Times New Roman" w:hAnsi="Times New Roman" w:cs="Times New Roman"/>
          <w:sz w:val="24"/>
          <w:szCs w:val="24"/>
        </w:rPr>
        <w:t>ю</w:t>
      </w:r>
      <w:r w:rsidRPr="00306143">
        <w:rPr>
          <w:rFonts w:ascii="Times New Roman" w:hAnsi="Times New Roman" w:cs="Times New Roman"/>
          <w:sz w:val="24"/>
          <w:szCs w:val="24"/>
        </w:rPr>
        <w:t>тся короткие перерывы (перемены), предусмотренные между занятиями. Продолжительность урока может быть как 45 минут, так и менее, - 40 и даже 30 минут. Продолжительность занятий устанавливается для детей и в их интересах, а перемены между занятиями также входят в рабочее время педагога. Таким образом, одним часом педагогической нагрузки (академическим часом), может быть и 45 минут астрономического времени, и 30 минут плюс перемена. Следует подчеркнуть, что независимо от продолжительности занятия увеличения числа проводимых занятий не происходит.</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Первоначально оговоренный в трудовом договоре объем учебной нагрузки</w:t>
      </w:r>
      <w:proofErr w:type="gramStart"/>
      <w:r w:rsidRPr="00306143">
        <w:rPr>
          <w:rFonts w:ascii="Times New Roman" w:hAnsi="Times New Roman" w:cs="Times New Roman"/>
          <w:sz w:val="24"/>
          <w:szCs w:val="24"/>
        </w:rPr>
        <w:t xml:space="preserve">,, </w:t>
      </w:r>
      <w:proofErr w:type="gramEnd"/>
      <w:r w:rsidRPr="00306143">
        <w:rPr>
          <w:rFonts w:ascii="Times New Roman" w:hAnsi="Times New Roman" w:cs="Times New Roman"/>
          <w:sz w:val="24"/>
          <w:szCs w:val="24"/>
        </w:rPr>
        <w:t>может быть изменен сторонами, что должно найти отражение в трудовом договоре.</w:t>
      </w:r>
    </w:p>
    <w:p w:rsidR="00306143" w:rsidRP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В случае, когда объем учебной нагрузки учителя не оговорен в трудовом договоре, педагог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306143" w:rsidRDefault="00306143" w:rsidP="00306143">
      <w:pPr>
        <w:rPr>
          <w:rFonts w:ascii="Times New Roman" w:hAnsi="Times New Roman" w:cs="Times New Roman"/>
          <w:sz w:val="24"/>
          <w:szCs w:val="24"/>
        </w:rPr>
      </w:pPr>
      <w:r w:rsidRPr="00306143">
        <w:rPr>
          <w:rFonts w:ascii="Times New Roman" w:hAnsi="Times New Roman" w:cs="Times New Roman"/>
          <w:sz w:val="24"/>
          <w:szCs w:val="24"/>
        </w:rPr>
        <w:t>Продолжительность рабочего дня или смены, предшествующих нерабочему праздничному дню, уменьшается на один час (ст. 95 ТК РФ).</w:t>
      </w: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12706A" w:rsidRDefault="0012706A" w:rsidP="00306143">
      <w:pPr>
        <w:rPr>
          <w:rFonts w:ascii="Times New Roman" w:hAnsi="Times New Roman" w:cs="Times New Roman"/>
          <w:sz w:val="24"/>
          <w:szCs w:val="24"/>
        </w:rPr>
      </w:pPr>
    </w:p>
    <w:p w:rsidR="004F627A" w:rsidRDefault="004F627A">
      <w:pPr>
        <w:rPr>
          <w:rFonts w:ascii="Times New Roman" w:hAnsi="Times New Roman" w:cs="Times New Roman"/>
          <w:sz w:val="24"/>
          <w:szCs w:val="24"/>
        </w:rPr>
      </w:pPr>
    </w:p>
    <w:p w:rsidR="00F1477D" w:rsidRDefault="00F1477D" w:rsidP="004F627A">
      <w:pPr>
        <w:pStyle w:val="a3"/>
        <w:rPr>
          <w:rFonts w:ascii="Times New Roman" w:hAnsi="Times New Roman" w:cs="Times New Roman"/>
          <w:sz w:val="24"/>
          <w:szCs w:val="24"/>
        </w:rPr>
      </w:pPr>
    </w:p>
    <w:p w:rsidR="00F1477D" w:rsidRDefault="00F1477D" w:rsidP="004F627A">
      <w:pPr>
        <w:pStyle w:val="a3"/>
        <w:rPr>
          <w:rFonts w:ascii="Times New Roman" w:hAnsi="Times New Roman" w:cs="Times New Roman"/>
          <w:sz w:val="24"/>
          <w:szCs w:val="24"/>
        </w:rPr>
      </w:pPr>
    </w:p>
    <w:p w:rsidR="00F1477D" w:rsidRDefault="00F1477D" w:rsidP="004F627A">
      <w:pPr>
        <w:pStyle w:val="a3"/>
        <w:rPr>
          <w:rFonts w:ascii="Times New Roman" w:hAnsi="Times New Roman" w:cs="Times New Roman"/>
          <w:sz w:val="24"/>
          <w:szCs w:val="24"/>
        </w:rPr>
      </w:pPr>
    </w:p>
    <w:p w:rsidR="00F1477D" w:rsidRDefault="004F627A" w:rsidP="004F627A">
      <w:pPr>
        <w:pStyle w:val="a3"/>
        <w:rPr>
          <w:rFonts w:ascii="Times New Roman" w:hAnsi="Times New Roman" w:cs="Times New Roman"/>
          <w:sz w:val="24"/>
          <w:szCs w:val="24"/>
        </w:rPr>
      </w:pPr>
      <w:r w:rsidRPr="004F62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627A">
        <w:rPr>
          <w:rFonts w:ascii="Times New Roman" w:hAnsi="Times New Roman" w:cs="Times New Roman"/>
          <w:sz w:val="24"/>
          <w:szCs w:val="24"/>
        </w:rPr>
        <w:t xml:space="preserve">   </w:t>
      </w:r>
      <w:r w:rsidR="00F1477D">
        <w:rPr>
          <w:rFonts w:ascii="Times New Roman" w:hAnsi="Times New Roman" w:cs="Times New Roman"/>
          <w:sz w:val="24"/>
          <w:szCs w:val="24"/>
        </w:rPr>
        <w:t xml:space="preserve"> </w:t>
      </w:r>
    </w:p>
    <w:p w:rsidR="004F627A" w:rsidRPr="00F1477D" w:rsidRDefault="00F1477D" w:rsidP="00F1477D">
      <w:pPr>
        <w:pStyle w:val="a3"/>
      </w:pPr>
      <w:r w:rsidRPr="00F1477D">
        <w:t xml:space="preserve">                                                                                                                                            </w:t>
      </w:r>
      <w:r w:rsidR="004F627A" w:rsidRPr="00F1477D">
        <w:t>УТВЕРЖДАЮ:</w:t>
      </w:r>
    </w:p>
    <w:p w:rsidR="00F1477D" w:rsidRPr="00F1477D" w:rsidRDefault="004F627A" w:rsidP="00F1477D">
      <w:pPr>
        <w:pStyle w:val="a3"/>
      </w:pPr>
      <w:r w:rsidRPr="00F1477D">
        <w:t xml:space="preserve">                                                                                                                                                                              </w:t>
      </w:r>
      <w:r w:rsidR="00F1477D" w:rsidRPr="00F1477D">
        <w:t xml:space="preserve"> </w:t>
      </w:r>
    </w:p>
    <w:p w:rsidR="004F627A" w:rsidRPr="00F1477D" w:rsidRDefault="00F1477D" w:rsidP="00F1477D">
      <w:pPr>
        <w:pStyle w:val="a3"/>
      </w:pPr>
      <w:r w:rsidRPr="00F1477D">
        <w:t xml:space="preserve">                                                                                                                              </w:t>
      </w:r>
      <w:r w:rsidR="004F627A" w:rsidRPr="00F1477D">
        <w:t xml:space="preserve">Директор МБОУДОД «ЦДЮТ» </w:t>
      </w:r>
    </w:p>
    <w:p w:rsidR="00F1477D" w:rsidRPr="00F1477D" w:rsidRDefault="004F627A" w:rsidP="00F1477D">
      <w:pPr>
        <w:pStyle w:val="a3"/>
      </w:pPr>
      <w:r w:rsidRPr="00F1477D">
        <w:t xml:space="preserve">                                                                                                                                                                              </w:t>
      </w:r>
      <w:r w:rsidR="00F1477D" w:rsidRPr="00F1477D">
        <w:t xml:space="preserve"> </w:t>
      </w:r>
    </w:p>
    <w:p w:rsidR="004F627A" w:rsidRPr="00F1477D" w:rsidRDefault="00F1477D" w:rsidP="00F1477D">
      <w:pPr>
        <w:pStyle w:val="a3"/>
      </w:pPr>
      <w:r w:rsidRPr="00F1477D">
        <w:t xml:space="preserve">                                                                                                                             </w:t>
      </w:r>
      <w:proofErr w:type="spellStart"/>
      <w:r w:rsidR="004F627A" w:rsidRPr="00F1477D">
        <w:t>Гайского</w:t>
      </w:r>
      <w:proofErr w:type="spellEnd"/>
      <w:r w:rsidR="004F627A" w:rsidRPr="00F1477D">
        <w:t xml:space="preserve"> района</w:t>
      </w:r>
    </w:p>
    <w:p w:rsidR="00F1477D" w:rsidRPr="00F1477D" w:rsidRDefault="004F627A" w:rsidP="00F1477D">
      <w:pPr>
        <w:pStyle w:val="a3"/>
      </w:pPr>
      <w:r w:rsidRPr="00F1477D">
        <w:t xml:space="preserve">                                                                                                                                                                             </w:t>
      </w:r>
    </w:p>
    <w:p w:rsidR="004F627A" w:rsidRPr="00F1477D" w:rsidRDefault="00F1477D" w:rsidP="00F1477D">
      <w:pPr>
        <w:pStyle w:val="a3"/>
      </w:pPr>
      <w:r w:rsidRPr="00F1477D">
        <w:t xml:space="preserve">                                                                                                                           </w:t>
      </w:r>
      <w:proofErr w:type="spellStart"/>
      <w:r w:rsidR="004F627A" w:rsidRPr="00F1477D">
        <w:t>__________Н.Л.Коконина</w:t>
      </w:r>
      <w:proofErr w:type="spellEnd"/>
    </w:p>
    <w:p w:rsidR="004F627A" w:rsidRPr="00F1477D" w:rsidRDefault="004F627A" w:rsidP="00F1477D">
      <w:pPr>
        <w:pStyle w:val="a3"/>
      </w:pPr>
    </w:p>
    <w:p w:rsidR="003247DC" w:rsidRDefault="003247DC" w:rsidP="004F627A">
      <w:pPr>
        <w:pStyle w:val="a3"/>
        <w:rPr>
          <w:rFonts w:ascii="Times New Roman" w:hAnsi="Times New Roman" w:cs="Times New Roman"/>
          <w:sz w:val="24"/>
          <w:szCs w:val="24"/>
        </w:rPr>
      </w:pPr>
    </w:p>
    <w:p w:rsidR="003247DC" w:rsidRDefault="003247DC" w:rsidP="004F627A">
      <w:pPr>
        <w:pStyle w:val="a3"/>
        <w:rPr>
          <w:rFonts w:ascii="Times New Roman" w:hAnsi="Times New Roman" w:cs="Times New Roman"/>
          <w:sz w:val="24"/>
          <w:szCs w:val="24"/>
        </w:rPr>
      </w:pPr>
    </w:p>
    <w:p w:rsidR="003247DC" w:rsidRPr="004F627A" w:rsidRDefault="003247DC" w:rsidP="004F627A">
      <w:pPr>
        <w:pStyle w:val="a3"/>
        <w:rPr>
          <w:rFonts w:ascii="Times New Roman" w:hAnsi="Times New Roman" w:cs="Times New Roman"/>
          <w:sz w:val="24"/>
          <w:szCs w:val="24"/>
        </w:rPr>
      </w:pPr>
    </w:p>
    <w:p w:rsidR="004F627A" w:rsidRPr="004F627A" w:rsidRDefault="004F627A" w:rsidP="004F627A">
      <w:pPr>
        <w:pStyle w:val="a3"/>
        <w:rPr>
          <w:rFonts w:ascii="Times New Roman" w:hAnsi="Times New Roman" w:cs="Times New Roman"/>
          <w:sz w:val="24"/>
          <w:szCs w:val="24"/>
        </w:rPr>
      </w:pPr>
    </w:p>
    <w:p w:rsidR="004F627A" w:rsidRPr="004F627A" w:rsidRDefault="004F627A" w:rsidP="004F627A">
      <w:pPr>
        <w:pStyle w:val="a3"/>
        <w:rPr>
          <w:rFonts w:ascii="Times New Roman" w:hAnsi="Times New Roman" w:cs="Times New Roman"/>
          <w:b/>
          <w:sz w:val="24"/>
          <w:szCs w:val="24"/>
        </w:rPr>
      </w:pPr>
      <w:r w:rsidRPr="004F627A">
        <w:rPr>
          <w:rFonts w:ascii="Times New Roman" w:hAnsi="Times New Roman" w:cs="Times New Roman"/>
          <w:b/>
          <w:sz w:val="24"/>
          <w:szCs w:val="24"/>
        </w:rPr>
        <w:t xml:space="preserve">                    </w:t>
      </w:r>
      <w:r w:rsidR="00F1477D">
        <w:rPr>
          <w:rFonts w:ascii="Times New Roman" w:hAnsi="Times New Roman" w:cs="Times New Roman"/>
          <w:b/>
          <w:sz w:val="24"/>
          <w:szCs w:val="24"/>
        </w:rPr>
        <w:t xml:space="preserve">                              </w:t>
      </w:r>
      <w:r w:rsidRPr="004F627A">
        <w:rPr>
          <w:rFonts w:ascii="Times New Roman" w:hAnsi="Times New Roman" w:cs="Times New Roman"/>
          <w:b/>
          <w:sz w:val="24"/>
          <w:szCs w:val="24"/>
        </w:rPr>
        <w:t>График работы</w:t>
      </w:r>
    </w:p>
    <w:p w:rsidR="00F1477D" w:rsidRDefault="004F627A" w:rsidP="004F627A">
      <w:pPr>
        <w:pStyle w:val="a3"/>
        <w:rPr>
          <w:rFonts w:ascii="Times New Roman" w:hAnsi="Times New Roman" w:cs="Times New Roman"/>
          <w:b/>
          <w:sz w:val="24"/>
          <w:szCs w:val="24"/>
        </w:rPr>
      </w:pPr>
      <w:r w:rsidRPr="004F627A">
        <w:rPr>
          <w:rFonts w:ascii="Times New Roman" w:hAnsi="Times New Roman" w:cs="Times New Roman"/>
          <w:b/>
          <w:sz w:val="24"/>
          <w:szCs w:val="24"/>
        </w:rPr>
        <w:t xml:space="preserve"> Муниципального бюджетного образовательного учреждения </w:t>
      </w:r>
    </w:p>
    <w:p w:rsidR="004F627A" w:rsidRPr="004F627A" w:rsidRDefault="00F1477D" w:rsidP="004F627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F627A" w:rsidRPr="004F627A">
        <w:rPr>
          <w:rFonts w:ascii="Times New Roman" w:hAnsi="Times New Roman" w:cs="Times New Roman"/>
          <w:b/>
          <w:sz w:val="24"/>
          <w:szCs w:val="24"/>
        </w:rPr>
        <w:t>дополнительного образования детей</w:t>
      </w:r>
    </w:p>
    <w:p w:rsidR="004F627A" w:rsidRPr="004F627A" w:rsidRDefault="004F627A" w:rsidP="004F627A">
      <w:pPr>
        <w:pStyle w:val="a3"/>
        <w:rPr>
          <w:rFonts w:ascii="Times New Roman" w:hAnsi="Times New Roman" w:cs="Times New Roman"/>
          <w:b/>
          <w:sz w:val="24"/>
          <w:szCs w:val="24"/>
        </w:rPr>
      </w:pPr>
      <w:r w:rsidRPr="004F627A">
        <w:rPr>
          <w:rFonts w:ascii="Times New Roman" w:hAnsi="Times New Roman" w:cs="Times New Roman"/>
          <w:b/>
          <w:sz w:val="24"/>
          <w:szCs w:val="24"/>
        </w:rPr>
        <w:t xml:space="preserve">     </w:t>
      </w:r>
      <w:r w:rsidR="00F1477D">
        <w:rPr>
          <w:rFonts w:ascii="Times New Roman" w:hAnsi="Times New Roman" w:cs="Times New Roman"/>
          <w:b/>
          <w:sz w:val="24"/>
          <w:szCs w:val="24"/>
        </w:rPr>
        <w:t xml:space="preserve">    </w:t>
      </w:r>
      <w:r w:rsidRPr="004F627A">
        <w:rPr>
          <w:rFonts w:ascii="Times New Roman" w:hAnsi="Times New Roman" w:cs="Times New Roman"/>
          <w:b/>
          <w:sz w:val="24"/>
          <w:szCs w:val="24"/>
        </w:rPr>
        <w:t xml:space="preserve"> «Центр детского и юношеского творчества» </w:t>
      </w:r>
      <w:proofErr w:type="spellStart"/>
      <w:r w:rsidRPr="004F627A">
        <w:rPr>
          <w:rFonts w:ascii="Times New Roman" w:hAnsi="Times New Roman" w:cs="Times New Roman"/>
          <w:b/>
          <w:sz w:val="24"/>
          <w:szCs w:val="24"/>
        </w:rPr>
        <w:t>Гайского</w:t>
      </w:r>
      <w:proofErr w:type="spellEnd"/>
      <w:r w:rsidRPr="004F627A">
        <w:rPr>
          <w:rFonts w:ascii="Times New Roman" w:hAnsi="Times New Roman" w:cs="Times New Roman"/>
          <w:b/>
          <w:sz w:val="24"/>
          <w:szCs w:val="24"/>
        </w:rPr>
        <w:t xml:space="preserve"> района</w:t>
      </w:r>
    </w:p>
    <w:p w:rsidR="003247DC" w:rsidRDefault="004F627A" w:rsidP="004F627A">
      <w:pPr>
        <w:pStyle w:val="a3"/>
        <w:rPr>
          <w:rFonts w:ascii="Times New Roman" w:hAnsi="Times New Roman" w:cs="Times New Roman"/>
          <w:sz w:val="24"/>
          <w:szCs w:val="24"/>
        </w:rPr>
      </w:pPr>
      <w:r w:rsidRPr="004F627A">
        <w:rPr>
          <w:rFonts w:ascii="Times New Roman" w:hAnsi="Times New Roman" w:cs="Times New Roman"/>
          <w:sz w:val="24"/>
          <w:szCs w:val="24"/>
        </w:rPr>
        <w:t xml:space="preserve">                                                                                  </w:t>
      </w:r>
    </w:p>
    <w:p w:rsidR="003247DC" w:rsidRDefault="003247DC" w:rsidP="004F627A">
      <w:pPr>
        <w:pStyle w:val="a3"/>
        <w:rPr>
          <w:rFonts w:ascii="Times New Roman" w:hAnsi="Times New Roman" w:cs="Times New Roman"/>
          <w:sz w:val="24"/>
          <w:szCs w:val="24"/>
        </w:rPr>
      </w:pPr>
    </w:p>
    <w:p w:rsidR="003247DC" w:rsidRDefault="003247DC" w:rsidP="004F627A">
      <w:pPr>
        <w:pStyle w:val="a3"/>
        <w:rPr>
          <w:rFonts w:ascii="Times New Roman" w:hAnsi="Times New Roman" w:cs="Times New Roman"/>
          <w:sz w:val="24"/>
          <w:szCs w:val="24"/>
        </w:rPr>
      </w:pPr>
    </w:p>
    <w:p w:rsidR="003247DC" w:rsidRDefault="003247DC" w:rsidP="004F627A">
      <w:pPr>
        <w:pStyle w:val="a3"/>
        <w:rPr>
          <w:rFonts w:ascii="Times New Roman" w:hAnsi="Times New Roman" w:cs="Times New Roman"/>
          <w:sz w:val="24"/>
          <w:szCs w:val="24"/>
        </w:rPr>
      </w:pPr>
    </w:p>
    <w:p w:rsidR="004F627A" w:rsidRPr="004F627A" w:rsidRDefault="004F627A" w:rsidP="004F627A">
      <w:pPr>
        <w:pStyle w:val="a3"/>
        <w:rPr>
          <w:rFonts w:ascii="Times New Roman" w:hAnsi="Times New Roman" w:cs="Times New Roman"/>
          <w:sz w:val="24"/>
          <w:szCs w:val="24"/>
        </w:rPr>
      </w:pPr>
      <w:r w:rsidRPr="004F627A">
        <w:rPr>
          <w:rFonts w:ascii="Times New Roman" w:hAnsi="Times New Roman" w:cs="Times New Roman"/>
          <w:sz w:val="24"/>
          <w:szCs w:val="24"/>
        </w:rPr>
        <w:t xml:space="preserve">                                         </w:t>
      </w:r>
    </w:p>
    <w:tbl>
      <w:tblPr>
        <w:tblStyle w:val="a4"/>
        <w:tblW w:w="0" w:type="auto"/>
        <w:tblLook w:val="04A0"/>
      </w:tblPr>
      <w:tblGrid>
        <w:gridCol w:w="376"/>
        <w:gridCol w:w="978"/>
        <w:gridCol w:w="1273"/>
        <w:gridCol w:w="1273"/>
        <w:gridCol w:w="1273"/>
        <w:gridCol w:w="1273"/>
        <w:gridCol w:w="1273"/>
        <w:gridCol w:w="770"/>
        <w:gridCol w:w="1081"/>
      </w:tblGrid>
      <w:tr w:rsidR="003247DC" w:rsidRPr="004F627A" w:rsidTr="003247DC">
        <w:tc>
          <w:tcPr>
            <w:tcW w:w="817"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w:t>
            </w:r>
          </w:p>
        </w:tc>
        <w:tc>
          <w:tcPr>
            <w:tcW w:w="2468" w:type="dxa"/>
          </w:tcPr>
          <w:p w:rsidR="004F627A" w:rsidRPr="004F627A" w:rsidRDefault="003247D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F627A">
              <w:rPr>
                <w:rFonts w:ascii="Times New Roman" w:hAnsi="Times New Roman" w:cs="Times New Roman"/>
                <w:b/>
                <w:sz w:val="24"/>
                <w:szCs w:val="24"/>
              </w:rPr>
              <w:t>должность</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вторник</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среда</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четверг</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пятница</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суббота</w:t>
            </w:r>
          </w:p>
        </w:tc>
        <w:tc>
          <w:tcPr>
            <w:tcW w:w="1643" w:type="dxa"/>
          </w:tcPr>
          <w:p w:rsidR="004F627A" w:rsidRPr="004F627A" w:rsidRDefault="004F627A">
            <w:pPr>
              <w:pStyle w:val="a3"/>
              <w:rPr>
                <w:rFonts w:ascii="Times New Roman" w:hAnsi="Times New Roman" w:cs="Times New Roman"/>
                <w:b/>
                <w:sz w:val="24"/>
                <w:szCs w:val="24"/>
              </w:rPr>
            </w:pPr>
            <w:r>
              <w:rPr>
                <w:rFonts w:ascii="Times New Roman" w:hAnsi="Times New Roman" w:cs="Times New Roman"/>
                <w:b/>
                <w:sz w:val="24"/>
                <w:szCs w:val="24"/>
              </w:rPr>
              <w:t>воскресенье</w:t>
            </w:r>
          </w:p>
        </w:tc>
      </w:tr>
      <w:tr w:rsidR="003247DC" w:rsidRPr="003247DC" w:rsidTr="003247DC">
        <w:tc>
          <w:tcPr>
            <w:tcW w:w="817" w:type="dxa"/>
          </w:tcPr>
          <w:p w:rsidR="004F627A" w:rsidRPr="003247DC" w:rsidRDefault="003247DC">
            <w:pPr>
              <w:pStyle w:val="a3"/>
              <w:rPr>
                <w:rFonts w:ascii="Times New Roman" w:hAnsi="Times New Roman" w:cs="Times New Roman"/>
                <w:sz w:val="24"/>
                <w:szCs w:val="24"/>
              </w:rPr>
            </w:pPr>
            <w:r>
              <w:rPr>
                <w:rFonts w:ascii="Times New Roman" w:hAnsi="Times New Roman" w:cs="Times New Roman"/>
                <w:sz w:val="24"/>
                <w:szCs w:val="24"/>
              </w:rPr>
              <w:t>1</w:t>
            </w:r>
          </w:p>
        </w:tc>
        <w:tc>
          <w:tcPr>
            <w:tcW w:w="2468"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Директор</w:t>
            </w:r>
          </w:p>
        </w:tc>
        <w:tc>
          <w:tcPr>
            <w:tcW w:w="1643"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Ненормированный </w:t>
            </w:r>
          </w:p>
          <w:p w:rsidR="003247DC"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рабочий день</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Ненормированный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рабочий день</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Ненормированный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рабочий день</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Ненормированный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рабочий день</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Ненормированный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рабочий день</w:t>
            </w:r>
          </w:p>
        </w:tc>
        <w:tc>
          <w:tcPr>
            <w:tcW w:w="1643"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выходной</w:t>
            </w:r>
          </w:p>
        </w:tc>
        <w:tc>
          <w:tcPr>
            <w:tcW w:w="1643"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выходной</w:t>
            </w:r>
          </w:p>
        </w:tc>
      </w:tr>
      <w:tr w:rsidR="003247DC" w:rsidRPr="003247DC" w:rsidTr="003247DC">
        <w:tc>
          <w:tcPr>
            <w:tcW w:w="817" w:type="dxa"/>
          </w:tcPr>
          <w:p w:rsidR="004F627A" w:rsidRPr="003247DC" w:rsidRDefault="003247DC">
            <w:pPr>
              <w:pStyle w:val="a3"/>
              <w:rPr>
                <w:rFonts w:ascii="Times New Roman" w:hAnsi="Times New Roman" w:cs="Times New Roman"/>
                <w:sz w:val="24"/>
                <w:szCs w:val="24"/>
              </w:rPr>
            </w:pPr>
            <w:r>
              <w:rPr>
                <w:rFonts w:ascii="Times New Roman" w:hAnsi="Times New Roman" w:cs="Times New Roman"/>
                <w:sz w:val="24"/>
                <w:szCs w:val="24"/>
              </w:rPr>
              <w:t>2</w:t>
            </w:r>
          </w:p>
        </w:tc>
        <w:tc>
          <w:tcPr>
            <w:tcW w:w="2468"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методист</w:t>
            </w:r>
          </w:p>
        </w:tc>
        <w:tc>
          <w:tcPr>
            <w:tcW w:w="1643" w:type="dxa"/>
          </w:tcPr>
          <w:p w:rsidR="004F627A"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8.00 – 16.12</w:t>
            </w:r>
          </w:p>
          <w:p w:rsidR="003247DC"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Обед </w:t>
            </w:r>
          </w:p>
          <w:p w:rsidR="003247DC" w:rsidRPr="003247DC" w:rsidRDefault="003247DC">
            <w:pPr>
              <w:pStyle w:val="a3"/>
              <w:rPr>
                <w:rFonts w:ascii="Times New Roman" w:hAnsi="Times New Roman" w:cs="Times New Roman"/>
                <w:sz w:val="20"/>
                <w:szCs w:val="20"/>
              </w:rPr>
            </w:pPr>
            <w:r w:rsidRPr="003247DC">
              <w:rPr>
                <w:rFonts w:ascii="Times New Roman" w:hAnsi="Times New Roman" w:cs="Times New Roman"/>
                <w:sz w:val="20"/>
                <w:szCs w:val="20"/>
              </w:rPr>
              <w:t>13.00 – 14.00</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8.00 – 16.12</w:t>
            </w:r>
          </w:p>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Обед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13.00 – 14.00</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8.00 – 16.12</w:t>
            </w:r>
          </w:p>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Обед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13.00 – 14.00</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8.00 – 16.12</w:t>
            </w:r>
          </w:p>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Обед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13.00 – 14.00</w:t>
            </w:r>
          </w:p>
        </w:tc>
        <w:tc>
          <w:tcPr>
            <w:tcW w:w="1643" w:type="dxa"/>
          </w:tcPr>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8.00 – 16.12</w:t>
            </w:r>
          </w:p>
          <w:p w:rsidR="003247DC"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 xml:space="preserve">Обед </w:t>
            </w:r>
          </w:p>
          <w:p w:rsidR="004F627A" w:rsidRPr="003247DC" w:rsidRDefault="003247DC" w:rsidP="003247DC">
            <w:pPr>
              <w:pStyle w:val="a3"/>
              <w:rPr>
                <w:rFonts w:ascii="Times New Roman" w:hAnsi="Times New Roman" w:cs="Times New Roman"/>
                <w:sz w:val="20"/>
                <w:szCs w:val="20"/>
              </w:rPr>
            </w:pPr>
            <w:r w:rsidRPr="003247DC">
              <w:rPr>
                <w:rFonts w:ascii="Times New Roman" w:hAnsi="Times New Roman" w:cs="Times New Roman"/>
                <w:sz w:val="20"/>
                <w:szCs w:val="20"/>
              </w:rPr>
              <w:t>13.00 – 14.00</w:t>
            </w:r>
          </w:p>
        </w:tc>
        <w:tc>
          <w:tcPr>
            <w:tcW w:w="1643" w:type="dxa"/>
          </w:tcPr>
          <w:p w:rsidR="004F627A" w:rsidRPr="003247DC" w:rsidRDefault="00F1477D" w:rsidP="003247DC">
            <w:pPr>
              <w:pStyle w:val="a3"/>
              <w:rPr>
                <w:rFonts w:ascii="Times New Roman" w:hAnsi="Times New Roman" w:cs="Times New Roman"/>
                <w:sz w:val="20"/>
                <w:szCs w:val="20"/>
              </w:rPr>
            </w:pPr>
            <w:r>
              <w:rPr>
                <w:rFonts w:ascii="Times New Roman" w:hAnsi="Times New Roman" w:cs="Times New Roman"/>
                <w:sz w:val="20"/>
                <w:szCs w:val="20"/>
              </w:rPr>
              <w:t>выходной</w:t>
            </w:r>
          </w:p>
        </w:tc>
        <w:tc>
          <w:tcPr>
            <w:tcW w:w="1643" w:type="dxa"/>
          </w:tcPr>
          <w:p w:rsidR="004F627A" w:rsidRPr="003247DC" w:rsidRDefault="00F1477D" w:rsidP="003247DC">
            <w:pPr>
              <w:pStyle w:val="a3"/>
              <w:rPr>
                <w:rFonts w:ascii="Times New Roman" w:hAnsi="Times New Roman" w:cs="Times New Roman"/>
                <w:sz w:val="20"/>
                <w:szCs w:val="20"/>
              </w:rPr>
            </w:pPr>
            <w:r>
              <w:rPr>
                <w:rFonts w:ascii="Times New Roman" w:hAnsi="Times New Roman" w:cs="Times New Roman"/>
                <w:sz w:val="20"/>
                <w:szCs w:val="20"/>
              </w:rPr>
              <w:t>выходной</w:t>
            </w:r>
          </w:p>
        </w:tc>
      </w:tr>
    </w:tbl>
    <w:p w:rsidR="004F627A" w:rsidRDefault="004F627A">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Default="00F1477D">
      <w:pPr>
        <w:pStyle w:val="a3"/>
        <w:rPr>
          <w:rFonts w:ascii="Times New Roman" w:hAnsi="Times New Roman" w:cs="Times New Roman"/>
          <w:sz w:val="24"/>
          <w:szCs w:val="24"/>
        </w:rPr>
      </w:pP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Трудовой договор может быть заключен на условиях работы с учебной нагрузкой менее</w:t>
      </w:r>
      <w:proofErr w:type="gramStart"/>
      <w:r w:rsidRPr="00306143">
        <w:rPr>
          <w:rFonts w:ascii="Times New Roman" w:hAnsi="Times New Roman" w:cs="Times New Roman"/>
          <w:sz w:val="24"/>
          <w:szCs w:val="24"/>
        </w:rPr>
        <w:t>,</w:t>
      </w:r>
      <w:proofErr w:type="gramEnd"/>
      <w:r w:rsidRPr="00306143">
        <w:rPr>
          <w:rFonts w:ascii="Times New Roman" w:hAnsi="Times New Roman" w:cs="Times New Roman"/>
          <w:sz w:val="24"/>
          <w:szCs w:val="24"/>
        </w:rPr>
        <w:t xml:space="preserve"> чем установлено за ставку заработной платы, в следующем случае: ;</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 </w:t>
      </w:r>
      <w:r w:rsidRPr="00306143">
        <w:rPr>
          <w:rFonts w:ascii="Times New Roman" w:hAnsi="Times New Roman" w:cs="Times New Roman"/>
          <w:sz w:val="24"/>
          <w:szCs w:val="24"/>
        </w:rPr>
        <w:t>по соглашению между работником и администрацией образовательного учреждения.</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 </w:t>
      </w:r>
      <w:r w:rsidRPr="00306143">
        <w:rPr>
          <w:rFonts w:ascii="Times New Roman" w:hAnsi="Times New Roman" w:cs="Times New Roman"/>
          <w:sz w:val="24"/>
          <w:szCs w:val="24"/>
        </w:rPr>
        <w:t>по взаимному согласию сторон;</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 </w:t>
      </w:r>
      <w:r w:rsidRPr="00306143">
        <w:rPr>
          <w:rFonts w:ascii="Times New Roman" w:hAnsi="Times New Roman" w:cs="Times New Roman"/>
          <w:sz w:val="24"/>
          <w:szCs w:val="24"/>
        </w:rPr>
        <w:t>по инициативе администрации в случае уменьшения количества часов по учебным планам и программам, сокращение количества групп (п. 66 Типового положения об общеобразовательном учреждении).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изменения условий труда. Трудовой договор может быть прекращен и по другим основаниям, предусмотренным настоящим Кодексом и иными федеральными законами.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Во всех случаях днем увольнения работника является последний день его работы.</w:t>
      </w:r>
    </w:p>
    <w:p w:rsidR="00F1477D" w:rsidRPr="0078018C" w:rsidRDefault="00F1477D" w:rsidP="00F1477D">
      <w:pPr>
        <w:rPr>
          <w:rFonts w:ascii="Times New Roman" w:hAnsi="Times New Roman" w:cs="Times New Roman"/>
          <w:b/>
          <w:sz w:val="24"/>
          <w:szCs w:val="24"/>
        </w:rPr>
      </w:pPr>
      <w:r>
        <w:rPr>
          <w:rFonts w:ascii="Times New Roman" w:hAnsi="Times New Roman" w:cs="Times New Roman"/>
          <w:b/>
          <w:sz w:val="24"/>
          <w:szCs w:val="24"/>
        </w:rPr>
        <w:t>5</w:t>
      </w:r>
      <w:r w:rsidRPr="0078018C">
        <w:rPr>
          <w:rFonts w:ascii="Times New Roman" w:hAnsi="Times New Roman" w:cs="Times New Roman"/>
          <w:b/>
          <w:sz w:val="24"/>
          <w:szCs w:val="24"/>
        </w:rPr>
        <w:t>. Рабочее время и время отдыха</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Нормативная продолжительность рабочего времени не может превышать 40 часов в неделю.</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Работодатель обязан вести учет времени, фактически отработанного каждым работником.</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lastRenderedPageBreak/>
        <w:t>Рабочее время педагогических работников определяется Правилами внутреннего трудового распорядка (ст. 91 ТК РФ), а также учебным расписанием и должностными обязанностями, возлагаемыми на них Уставом ЦДТТ и трудовым договором, годовым календарным учебным графиком, графиком сменности.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 xml:space="preserve">Для педагогических работников ЦДЮТ устанавливается </w:t>
      </w:r>
      <w:proofErr w:type="gramStart"/>
      <w:r w:rsidRPr="00306143">
        <w:rPr>
          <w:rFonts w:ascii="Times New Roman" w:hAnsi="Times New Roman" w:cs="Times New Roman"/>
          <w:sz w:val="24"/>
          <w:szCs w:val="24"/>
        </w:rPr>
        <w:t>сокращенная</w:t>
      </w:r>
      <w:proofErr w:type="gramEnd"/>
      <w:r w:rsidRPr="00306143">
        <w:rPr>
          <w:rFonts w:ascii="Times New Roman" w:hAnsi="Times New Roman" w:cs="Times New Roman"/>
          <w:sz w:val="24"/>
          <w:szCs w:val="24"/>
        </w:rPr>
        <w:t xml:space="preserve"> продолжительности времени - не более 36 часов в неделю (Закон «Об образовании», п. 5 ст. 55).</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Нормы рабочего времени педагогических работников (Положение об оплате труда) Приложение № 3</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Норма рабочего времени на ставку</w:t>
      </w:r>
      <w:r w:rsidRPr="00306143">
        <w:rPr>
          <w:rFonts w:ascii="Times New Roman" w:hAnsi="Times New Roman" w:cs="Times New Roman"/>
          <w:sz w:val="24"/>
          <w:szCs w:val="24"/>
        </w:rPr>
        <w:tab/>
        <w:t>Категории работников образования</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36 часов в неделю</w:t>
      </w:r>
      <w:r w:rsidRPr="00306143">
        <w:rPr>
          <w:rFonts w:ascii="Times New Roman" w:hAnsi="Times New Roman" w:cs="Times New Roman"/>
          <w:sz w:val="24"/>
          <w:szCs w:val="24"/>
        </w:rPr>
        <w:tab/>
        <w:t>Педагоги - организаторы, психолог, методист</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40 часов в неделю</w:t>
      </w:r>
      <w:r w:rsidRPr="00306143">
        <w:rPr>
          <w:rFonts w:ascii="Times New Roman" w:hAnsi="Times New Roman" w:cs="Times New Roman"/>
          <w:sz w:val="24"/>
          <w:szCs w:val="24"/>
        </w:rPr>
        <w:tab/>
        <w:t>Другие категории рабо</w:t>
      </w:r>
      <w:r>
        <w:rPr>
          <w:rFonts w:ascii="Times New Roman" w:hAnsi="Times New Roman" w:cs="Times New Roman"/>
          <w:sz w:val="24"/>
          <w:szCs w:val="24"/>
        </w:rPr>
        <w:t>тников ЦДЮТ (не являющиеся педа</w:t>
      </w:r>
      <w:r w:rsidRPr="00306143">
        <w:rPr>
          <w:rFonts w:ascii="Times New Roman" w:hAnsi="Times New Roman" w:cs="Times New Roman"/>
          <w:sz w:val="24"/>
          <w:szCs w:val="24"/>
        </w:rPr>
        <w:t>гогическими).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40 часов в неделю на условиях ненормированного рабочего дня.</w:t>
      </w:r>
      <w:r w:rsidRPr="00306143">
        <w:rPr>
          <w:rFonts w:ascii="Times New Roman" w:hAnsi="Times New Roman" w:cs="Times New Roman"/>
          <w:sz w:val="24"/>
          <w:szCs w:val="24"/>
        </w:rPr>
        <w:tab/>
        <w:t>Руководители и другие руководящие (административные) должности.</w:t>
      </w:r>
    </w:p>
    <w:p w:rsidR="00F1477D" w:rsidRPr="00306143" w:rsidRDefault="00F1477D" w:rsidP="00F1477D">
      <w:pPr>
        <w:rPr>
          <w:rFonts w:ascii="Times New Roman" w:hAnsi="Times New Roman" w:cs="Times New Roman"/>
          <w:sz w:val="24"/>
          <w:szCs w:val="24"/>
        </w:rPr>
      </w:pP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Учебная нагрузка педагогического работника образовательного учреждения,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утверждаемым Правительством РФ. В общеобразовательных учреждениях учебная нагрузка верхним пределом не ограничена. Согласно п. 66 Типового положения об общеобразовательном учреждении, утвержденного постановлением Правительства Российской Федерации № 196 от 19.03.01, объём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его в отпуске, а также времени, необходимого на учёт мнения профсоюзного органа школы.</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(ст. 193, ТКРФ).</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7.5. </w:t>
      </w:r>
      <w:r w:rsidRPr="00306143">
        <w:rPr>
          <w:rFonts w:ascii="Times New Roman" w:hAnsi="Times New Roman" w:cs="Times New Roman"/>
          <w:sz w:val="24"/>
          <w:szCs w:val="24"/>
        </w:rPr>
        <w:t>Дисциплинарное взыскание объявляется приказом по ЦДЮТ.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течение трёх рабочих дней</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со дня его издания (ст. 193, ТК РФ).</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1.6. К </w:t>
      </w:r>
      <w:r w:rsidRPr="00306143">
        <w:rPr>
          <w:rFonts w:ascii="Times New Roman" w:hAnsi="Times New Roman" w:cs="Times New Roman"/>
          <w:sz w:val="24"/>
          <w:szCs w:val="24"/>
        </w:rPr>
        <w:t>работникам, имеющим взыскание, меры поощрения не применяются в течение срока действия этих взысканий.</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7.7. </w:t>
      </w:r>
      <w:r w:rsidRPr="00306143">
        <w:rPr>
          <w:rFonts w:ascii="Times New Roman" w:hAnsi="Times New Roman" w:cs="Times New Roman"/>
          <w:sz w:val="24"/>
          <w:szCs w:val="24"/>
        </w:rPr>
        <w:t xml:space="preserve">Взыскание автоматически снимается, </w:t>
      </w:r>
      <w:r>
        <w:rPr>
          <w:rFonts w:ascii="Times New Roman" w:hAnsi="Times New Roman" w:cs="Times New Roman"/>
          <w:sz w:val="24"/>
          <w:szCs w:val="24"/>
        </w:rPr>
        <w:t>и работник считается не подверг</w:t>
      </w:r>
      <w:r w:rsidRPr="00306143">
        <w:rPr>
          <w:rFonts w:ascii="Times New Roman" w:hAnsi="Times New Roman" w:cs="Times New Roman"/>
          <w:sz w:val="24"/>
          <w:szCs w:val="24"/>
        </w:rPr>
        <w:t>шимся дисциплинарному взысканию, если в течение года не б</w:t>
      </w:r>
      <w:r>
        <w:rPr>
          <w:rFonts w:ascii="Times New Roman" w:hAnsi="Times New Roman" w:cs="Times New Roman"/>
          <w:sz w:val="24"/>
          <w:szCs w:val="24"/>
        </w:rPr>
        <w:t>удет подверг</w:t>
      </w:r>
      <w:r w:rsidRPr="00306143">
        <w:rPr>
          <w:rFonts w:ascii="Times New Roman" w:hAnsi="Times New Roman" w:cs="Times New Roman"/>
          <w:sz w:val="24"/>
          <w:szCs w:val="24"/>
        </w:rPr>
        <w:t xml:space="preserve">нут новому </w:t>
      </w:r>
      <w:r w:rsidRPr="00306143">
        <w:rPr>
          <w:rFonts w:ascii="Times New Roman" w:hAnsi="Times New Roman" w:cs="Times New Roman"/>
          <w:sz w:val="24"/>
          <w:szCs w:val="24"/>
        </w:rPr>
        <w:lastRenderedPageBreak/>
        <w:t>взысканию. Директор ЦДЮТ вправе снять взыскание досрочно по собственной инициативе, просьбе самого</w:t>
      </w:r>
      <w:r>
        <w:rPr>
          <w:rFonts w:ascii="Times New Roman" w:hAnsi="Times New Roman" w:cs="Times New Roman"/>
          <w:sz w:val="24"/>
          <w:szCs w:val="24"/>
        </w:rPr>
        <w:t xml:space="preserve"> работника, ходатайству замести</w:t>
      </w:r>
      <w:r w:rsidRPr="00306143">
        <w:rPr>
          <w:rFonts w:ascii="Times New Roman" w:hAnsi="Times New Roman" w:cs="Times New Roman"/>
          <w:sz w:val="24"/>
          <w:szCs w:val="24"/>
        </w:rPr>
        <w:t>телей директора или трудового коллектива (ст. 194, ТК РФ).</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7.8. </w:t>
      </w:r>
      <w:proofErr w:type="gramStart"/>
      <w:r w:rsidRPr="00306143">
        <w:rPr>
          <w:rFonts w:ascii="Times New Roman" w:hAnsi="Times New Roman" w:cs="Times New Roman"/>
          <w:sz w:val="24"/>
          <w:szCs w:val="24"/>
        </w:rPr>
        <w:t>Увольнение в качестве дисциплинарного взыскания применяется за систематическое неисполнение работни</w:t>
      </w:r>
      <w:r>
        <w:rPr>
          <w:rFonts w:ascii="Times New Roman" w:hAnsi="Times New Roman" w:cs="Times New Roman"/>
          <w:sz w:val="24"/>
          <w:szCs w:val="24"/>
        </w:rPr>
        <w:t>ком без уважительных причин обя</w:t>
      </w:r>
      <w:r w:rsidRPr="00306143">
        <w:rPr>
          <w:rFonts w:ascii="Times New Roman" w:hAnsi="Times New Roman" w:cs="Times New Roman"/>
          <w:sz w:val="24"/>
          <w:szCs w:val="24"/>
        </w:rPr>
        <w:t>занностей, возложенных на него трудовым договором (Уставом ЦДЮТ, Правилами внутреннего трудового распорядка), если уже применялись меры дисциплинарного или общественного воздействия, за прогул (в том числе за отсутствие на работе более четырёх часов в течение рабочего дня) без уважительных причин, а также за появлен</w:t>
      </w:r>
      <w:r>
        <w:rPr>
          <w:rFonts w:ascii="Times New Roman" w:hAnsi="Times New Roman" w:cs="Times New Roman"/>
          <w:sz w:val="24"/>
          <w:szCs w:val="24"/>
        </w:rPr>
        <w:t>ие на работе в нетрезвом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состоя</w:t>
      </w:r>
      <w:r w:rsidRPr="00306143">
        <w:rPr>
          <w:rFonts w:ascii="Times New Roman" w:hAnsi="Times New Roman" w:cs="Times New Roman"/>
          <w:sz w:val="24"/>
          <w:szCs w:val="24"/>
        </w:rPr>
        <w:t>нии</w:t>
      </w:r>
      <w:proofErr w:type="gramEnd"/>
      <w:r w:rsidRPr="00306143">
        <w:rPr>
          <w:rFonts w:ascii="Times New Roman" w:hAnsi="Times New Roman" w:cs="Times New Roman"/>
          <w:sz w:val="24"/>
          <w:szCs w:val="24"/>
        </w:rPr>
        <w:t>, а также в состоянии наркотического или токсического опьянения.</w:t>
      </w:r>
    </w:p>
    <w:p w:rsidR="00F1477D" w:rsidRPr="00306143" w:rsidRDefault="00F1477D" w:rsidP="00F1477D">
      <w:pPr>
        <w:rPr>
          <w:rFonts w:ascii="Times New Roman" w:hAnsi="Times New Roman" w:cs="Times New Roman"/>
          <w:sz w:val="24"/>
          <w:szCs w:val="24"/>
        </w:rPr>
      </w:pPr>
      <w:r>
        <w:rPr>
          <w:rFonts w:ascii="Times New Roman" w:hAnsi="Times New Roman" w:cs="Times New Roman"/>
          <w:sz w:val="24"/>
          <w:szCs w:val="24"/>
        </w:rPr>
        <w:t xml:space="preserve">7.9. В </w:t>
      </w:r>
      <w:r w:rsidRPr="00306143">
        <w:rPr>
          <w:rFonts w:ascii="Times New Roman" w:hAnsi="Times New Roman" w:cs="Times New Roman"/>
          <w:sz w:val="24"/>
          <w:szCs w:val="24"/>
        </w:rPr>
        <w:t>соответствии с действующим Труд</w:t>
      </w:r>
      <w:r>
        <w:rPr>
          <w:rFonts w:ascii="Times New Roman" w:hAnsi="Times New Roman" w:cs="Times New Roman"/>
          <w:sz w:val="24"/>
          <w:szCs w:val="24"/>
        </w:rPr>
        <w:t>овым кодексом педагогические ра</w:t>
      </w:r>
      <w:r w:rsidRPr="00306143">
        <w:rPr>
          <w:rFonts w:ascii="Times New Roman" w:hAnsi="Times New Roman" w:cs="Times New Roman"/>
          <w:sz w:val="24"/>
          <w:szCs w:val="24"/>
        </w:rPr>
        <w:t>ботники могут быть уволены за совершени</w:t>
      </w:r>
      <w:r>
        <w:rPr>
          <w:rFonts w:ascii="Times New Roman" w:hAnsi="Times New Roman" w:cs="Times New Roman"/>
          <w:sz w:val="24"/>
          <w:szCs w:val="24"/>
        </w:rPr>
        <w:t>е аморального проступка, не сов</w:t>
      </w:r>
      <w:r w:rsidRPr="00306143">
        <w:rPr>
          <w:rFonts w:ascii="Times New Roman" w:hAnsi="Times New Roman" w:cs="Times New Roman"/>
          <w:sz w:val="24"/>
          <w:szCs w:val="24"/>
        </w:rPr>
        <w:t>местимого с дальнейшим выполнением воспитательных функций (ст. 81 п. 8 ТКРФ).</w:t>
      </w:r>
    </w:p>
    <w:p w:rsidR="00F1477D" w:rsidRPr="00306143" w:rsidRDefault="00F1477D" w:rsidP="00F1477D">
      <w:pPr>
        <w:rPr>
          <w:rFonts w:ascii="Times New Roman" w:hAnsi="Times New Roman" w:cs="Times New Roman"/>
          <w:sz w:val="24"/>
          <w:szCs w:val="24"/>
        </w:rPr>
      </w:pPr>
      <w:r w:rsidRPr="00306143">
        <w:rPr>
          <w:rFonts w:ascii="Times New Roman" w:hAnsi="Times New Roman" w:cs="Times New Roman"/>
          <w:sz w:val="24"/>
          <w:szCs w:val="24"/>
        </w:rPr>
        <w:t xml:space="preserve">К аморальным проступкам могут быть отнесены рукоприкладство по отношению к детям, нарушение общественного порядка, в т. ч. и не по месту работы, другие нарушения норм морали, явно не соответствующие общественному положению педагога. </w:t>
      </w:r>
    </w:p>
    <w:p w:rsidR="00F1477D" w:rsidRPr="00306143" w:rsidRDefault="00F1477D" w:rsidP="00F1477D">
      <w:pPr>
        <w:rPr>
          <w:rFonts w:ascii="Times New Roman" w:hAnsi="Times New Roman" w:cs="Times New Roman"/>
          <w:sz w:val="24"/>
          <w:szCs w:val="24"/>
        </w:rPr>
      </w:pPr>
    </w:p>
    <w:p w:rsidR="00F1477D" w:rsidRDefault="00F1477D" w:rsidP="00F1477D">
      <w:pPr>
        <w:rPr>
          <w:rFonts w:ascii="Times New Roman" w:hAnsi="Times New Roman" w:cs="Times New Roman"/>
          <w:sz w:val="24"/>
          <w:szCs w:val="24"/>
        </w:rPr>
      </w:pPr>
    </w:p>
    <w:p w:rsidR="00F1477D" w:rsidRDefault="00F1477D" w:rsidP="00F1477D">
      <w:pPr>
        <w:rPr>
          <w:rFonts w:ascii="Times New Roman" w:hAnsi="Times New Roman" w:cs="Times New Roman"/>
          <w:sz w:val="24"/>
          <w:szCs w:val="24"/>
        </w:rPr>
      </w:pPr>
    </w:p>
    <w:p w:rsidR="00F1477D" w:rsidRPr="003247DC" w:rsidRDefault="00F1477D">
      <w:pPr>
        <w:pStyle w:val="a3"/>
        <w:rPr>
          <w:rFonts w:ascii="Times New Roman" w:hAnsi="Times New Roman" w:cs="Times New Roman"/>
          <w:sz w:val="24"/>
          <w:szCs w:val="24"/>
        </w:rPr>
      </w:pPr>
    </w:p>
    <w:sectPr w:rsidR="00F1477D" w:rsidRPr="003247DC" w:rsidSect="003247D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6143"/>
    <w:rsid w:val="0012706A"/>
    <w:rsid w:val="001D2C6E"/>
    <w:rsid w:val="00247BC0"/>
    <w:rsid w:val="00306143"/>
    <w:rsid w:val="003247DC"/>
    <w:rsid w:val="004F627A"/>
    <w:rsid w:val="00513AEE"/>
    <w:rsid w:val="00651A3A"/>
    <w:rsid w:val="0078018C"/>
    <w:rsid w:val="00810B75"/>
    <w:rsid w:val="00A80FDD"/>
    <w:rsid w:val="00B82260"/>
    <w:rsid w:val="00BB141F"/>
    <w:rsid w:val="00D80FD7"/>
    <w:rsid w:val="00F1477D"/>
    <w:rsid w:val="00FF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143"/>
    <w:pPr>
      <w:spacing w:after="0" w:line="240" w:lineRule="auto"/>
    </w:pPr>
  </w:style>
  <w:style w:type="table" w:styleId="a4">
    <w:name w:val="Table Grid"/>
    <w:basedOn w:val="a1"/>
    <w:uiPriority w:val="59"/>
    <w:rsid w:val="004F6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07A761-5E29-4B93-AF19-FE24812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4356</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RCDUT</Company>
  <LinksUpToDate>false</LinksUpToDate>
  <CharactersWithSpaces>29133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410-1-1-20</dc:creator>
  <cp:keywords/>
  <dc:description/>
  <cp:lastModifiedBy>410-1-1-20</cp:lastModifiedBy>
  <cp:revision>11</cp:revision>
  <cp:lastPrinted>2013-02-16T11:51:00Z</cp:lastPrinted>
  <dcterms:created xsi:type="dcterms:W3CDTF">2012-09-14T03:00:00Z</dcterms:created>
  <dcterms:modified xsi:type="dcterms:W3CDTF">2013-02-16T11:53:00Z</dcterms:modified>
</cp:coreProperties>
</file>